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1B41E" w14:textId="77777777" w:rsidR="00FF34CF" w:rsidRPr="00FF34CF" w:rsidRDefault="00FF34CF" w:rsidP="00FF3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34CF">
        <w:rPr>
          <w:rFonts w:ascii="Times New Roman" w:hAnsi="Times New Roman" w:cs="Times New Roman"/>
          <w:sz w:val="26"/>
          <w:szCs w:val="26"/>
        </w:rPr>
        <w:t>Объявление</w:t>
      </w:r>
    </w:p>
    <w:p w14:paraId="39C7FE52" w14:textId="0857AECE" w:rsidR="00FF34CF" w:rsidRPr="00FF34CF" w:rsidRDefault="00FF34CF" w:rsidP="00FF3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34CF">
        <w:rPr>
          <w:rFonts w:ascii="Times New Roman" w:hAnsi="Times New Roman" w:cs="Times New Roman"/>
          <w:sz w:val="26"/>
          <w:szCs w:val="26"/>
        </w:rPr>
        <w:t>о начале приема предложений на участие в отборе</w:t>
      </w:r>
    </w:p>
    <w:p w14:paraId="35193641" w14:textId="77777777" w:rsidR="00FF34CF" w:rsidRPr="00FF34CF" w:rsidRDefault="00FF34CF" w:rsidP="00FF3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A32C1C5" w14:textId="77777777" w:rsidR="00FF34CF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4CF">
        <w:rPr>
          <w:rFonts w:ascii="Times New Roman" w:hAnsi="Times New Roman" w:cs="Times New Roman"/>
          <w:sz w:val="26"/>
          <w:szCs w:val="26"/>
        </w:rPr>
        <w:t>Министерство сельского хозяйства и продовольствия Республики Хакасия в соответствии с принятым Порядком предоставления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Хакасия, утвержденным постановлением Правительства Республики Хакасия 17.12. 2021г. № 664 (далее Порядок), объявляет о начале приема предложений на участие в отборе субсидий на развитие АПК Республики Хакасия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F34CF">
        <w:rPr>
          <w:rFonts w:ascii="Times New Roman" w:hAnsi="Times New Roman" w:cs="Times New Roman"/>
          <w:sz w:val="26"/>
          <w:szCs w:val="26"/>
        </w:rPr>
        <w:t xml:space="preserve"> финансовый год.</w:t>
      </w:r>
    </w:p>
    <w:p w14:paraId="57E75D90" w14:textId="0C1FCE89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Субсидии предоставляются в </w:t>
      </w:r>
      <w:r w:rsidRPr="00AC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целях реализации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мероприятий </w:t>
      </w:r>
      <w:r w:rsidRPr="00AC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государственной </w:t>
      </w:r>
      <w:hyperlink r:id="rId5" w:history="1">
        <w:r w:rsidRPr="00AC1B9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программы</w:t>
        </w:r>
      </w:hyperlink>
      <w:r w:rsidRPr="00AC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Хакасия «Развитие</w:t>
      </w:r>
      <w:r w:rsidRPr="00AC1B95">
        <w:rPr>
          <w:rFonts w:ascii="Times New Roman" w:hAnsi="Times New Roman" w:cs="Times New Roman"/>
          <w:sz w:val="26"/>
          <w:szCs w:val="26"/>
        </w:rPr>
        <w:t xml:space="preserve"> агропромышленного комплекса Республики Хакасия и социальной сферы на селе», утвержденной постановлением Правительства Республики Хакасия от 19.11.2012 № 781 (с последующими изменениями) (далее – Государственная программа), а именно:</w:t>
      </w:r>
    </w:p>
    <w:p w14:paraId="61FD42EA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1) в рамках регионального проекта «Развитие отраслей и техническая модернизация агропромышленного комплекса»:</w:t>
      </w:r>
    </w:p>
    <w:p w14:paraId="4BFCF089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техническая и технологическая модернизация сельского хозяйства (субсидии на приобретение сельскохозяйственной техники и оборудования, субсидии на восстановление (ремонт) сельскохозяйственной техники);</w:t>
      </w:r>
    </w:p>
    <w:p w14:paraId="41A49654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поддержка племенного животноводства (субсидии на приобретение племенных сельскохозяйственных животных, субсидии на приобретение семени племенных сельскохозяйственных животных, субсидии на приобретение технологического оборудования для </w:t>
      </w:r>
      <w:proofErr w:type="spellStart"/>
      <w:r w:rsidRPr="00AC1B95">
        <w:rPr>
          <w:rFonts w:ascii="Times New Roman" w:hAnsi="Times New Roman" w:cs="Times New Roman"/>
          <w:sz w:val="26"/>
          <w:szCs w:val="26"/>
        </w:rPr>
        <w:t>микроидентификации</w:t>
      </w:r>
      <w:proofErr w:type="spellEnd"/>
      <w:r w:rsidRPr="00AC1B95">
        <w:rPr>
          <w:rFonts w:ascii="Times New Roman" w:hAnsi="Times New Roman" w:cs="Times New Roman"/>
          <w:sz w:val="26"/>
          <w:szCs w:val="26"/>
        </w:rPr>
        <w:t xml:space="preserve"> и диагностики сельскохозяйственных животных, субсидии на проведение генетической экспертизы племенных сельскохозяйственных животных, субсидии на приобретение технологического оборудования для проведения мероприятий по искусственному осеменению сельскохозяйственных животных);</w:t>
      </w:r>
    </w:p>
    <w:p w14:paraId="6227F732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развитие молочного скотоводства (субсидии на один килограмм реализованного и (или) отгруженного на собственную переработку молока, субсидии на проведение работ по определению качества молока);</w:t>
      </w:r>
    </w:p>
    <w:p w14:paraId="32431B79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развитие овцеводства и козоводства (субсидии на приобретение племенных овец, субсидии на содержание ягнят, субсидии на один килограмм реализованной на переработку шерсти овец);</w:t>
      </w:r>
    </w:p>
    <w:p w14:paraId="5381B06C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развитие табунного и спортивного коневодства (субсидии на содержание, тренинг и испытание лошадей, субсидии на покупку племенных лошадей тяжеловозных пород, субсидии на поддержку мясного табунного коневодства);</w:t>
      </w:r>
    </w:p>
    <w:p w14:paraId="3159F34E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государственная поддержка в области растениеводства и повышение культуры земледелия (субсидии на поддержку в области растениеводства и повышение культуры земледелия);</w:t>
      </w:r>
    </w:p>
    <w:p w14:paraId="62D7C988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сохранение и рациональное использование земель сельскохозяйственного назначения (субсидии на сохранение и рациональное использование земель сельскохозяйственного назначения);</w:t>
      </w:r>
    </w:p>
    <w:p w14:paraId="0B5B4A37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субсидии на приобретение рыбопосадочного материала и кормов, используемых в рыбоводстве;</w:t>
      </w:r>
    </w:p>
    <w:p w14:paraId="483AD15C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2) в рамках регионального проекта «Развитие отраслей овощеводства и картофелеводства»:</w:t>
      </w:r>
    </w:p>
    <w:p w14:paraId="137E84CD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lastRenderedPageBreak/>
        <w:t>государственная поддержка и развитие теплиц и овощехранилищ (субсидии на развитие теплиц и овощехранилищ);</w:t>
      </w:r>
    </w:p>
    <w:p w14:paraId="77B95FCC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возмещение части затрат на строительство, техническое оснащение внутрихозяйственных мелиоративных систем (субсидии на строительство, техническое оснащение внутрихозяйственных мелиоративных систем);</w:t>
      </w:r>
    </w:p>
    <w:p w14:paraId="1D9CFF36" w14:textId="3B430DB9" w:rsidR="00FF34CF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3) в рамках регионального проекта «Комплексное развитие сельских территорий» – государственная поддержка на формирование кадрового потенциала (субсидии на выплату молодому специалисту пособия на обустройство, субсидии на выплату молодому специалисту заработной платы).</w:t>
      </w:r>
    </w:p>
    <w:p w14:paraId="5765290F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Субсидии предоставляются в соответствии со сводной бюджетной росписью республиканского бюджета Республики Хакасия в пределах бюджетных ассигнований и лимитов бюджетных обязательств, предусмотренных в республиканском бюджете Республики Хакасия на текущий финансовый год и на плановый период Министерству сельского хозяйства и продовольствия Республики Хакасия (далее – Минсельхозпрод РХ).</w:t>
      </w:r>
    </w:p>
    <w:p w14:paraId="5EE4FE70" w14:textId="6E529B4B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осуществляет Минсельхозпрод РХ.</w:t>
      </w:r>
    </w:p>
    <w:p w14:paraId="1201EE4D" w14:textId="2E50E66B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3"/>
      <w:bookmarkEnd w:id="0"/>
      <w:r w:rsidRPr="00AC1B95">
        <w:rPr>
          <w:rFonts w:ascii="Times New Roman" w:hAnsi="Times New Roman" w:cs="Times New Roman"/>
          <w:sz w:val="26"/>
          <w:szCs w:val="26"/>
        </w:rPr>
        <w:t>Способ предоставления субсидий – возмещение части затрат, связанных с производством (реализацией) товаров, выполнением работ, оказанием услуг (без учета налога на добавленную стоимость).</w:t>
      </w:r>
    </w:p>
    <w:p w14:paraId="6F1FAAC1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2CE6A374" w14:textId="7AE3CAA7" w:rsidR="00FF34CF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Получатели субсидий определяются по результатам отбора </w:t>
      </w:r>
      <w:r>
        <w:rPr>
          <w:rFonts w:ascii="Times New Roman" w:hAnsi="Times New Roman" w:cs="Times New Roman"/>
          <w:sz w:val="26"/>
          <w:szCs w:val="26"/>
        </w:rPr>
        <w:t xml:space="preserve">на конкурентной основе </w:t>
      </w:r>
      <w:r w:rsidRPr="00AC1B95">
        <w:rPr>
          <w:rFonts w:ascii="Times New Roman" w:hAnsi="Times New Roman" w:cs="Times New Roman"/>
          <w:sz w:val="26"/>
          <w:szCs w:val="26"/>
        </w:rPr>
        <w:t>в форме запроса предложений, проводимого Минсельхозпродом РХ.</w:t>
      </w:r>
    </w:p>
    <w:p w14:paraId="6C5B6869" w14:textId="57731FB5" w:rsidR="00A8602F" w:rsidRPr="001A08A6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8A6">
        <w:rPr>
          <w:rFonts w:ascii="Times New Roman" w:hAnsi="Times New Roman" w:cs="Times New Roman"/>
          <w:sz w:val="26"/>
          <w:szCs w:val="26"/>
        </w:rPr>
        <w:t>Категории получателей субсидий, имеющих право на получение субсидий:</w:t>
      </w:r>
    </w:p>
    <w:p w14:paraId="09C16EB2" w14:textId="77777777" w:rsidR="00A8602F" w:rsidRPr="001A08A6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8A6">
        <w:rPr>
          <w:rFonts w:ascii="Times New Roman" w:hAnsi="Times New Roman" w:cs="Times New Roman"/>
          <w:color w:val="000000"/>
          <w:sz w:val="26"/>
          <w:szCs w:val="26"/>
        </w:rPr>
        <w:t xml:space="preserve">1) сельскохозяйственные товаропроизводители, указанные в </w:t>
      </w:r>
      <w:hyperlink r:id="rId6" w:history="1">
        <w:r w:rsidRPr="001A08A6">
          <w:rPr>
            <w:rFonts w:ascii="Times New Roman" w:hAnsi="Times New Roman" w:cs="Times New Roman"/>
            <w:color w:val="000000"/>
            <w:sz w:val="26"/>
            <w:szCs w:val="26"/>
          </w:rPr>
          <w:t>статье 3</w:t>
        </w:r>
      </w:hyperlink>
      <w:r w:rsidRPr="001A08A6">
        <w:rPr>
          <w:rFonts w:ascii="Times New Roman" w:hAnsi="Times New Roman" w:cs="Times New Roman"/>
          <w:sz w:val="26"/>
          <w:szCs w:val="26"/>
        </w:rPr>
        <w:t xml:space="preserve"> Федерального закона от 29.12.2006 № 264-ФЗ «О развитии сельского хозяйства», за исключением граждан, ведущих личное подсобное хозяйство, и сельскохозяйственных потребительских кооперативов (далее – сельскохозяйственные товаропроизводители), – для субсидий, предусмотренных подразделами 6.1–6.12, 6.14–6.22 </w:t>
      </w:r>
      <w:hyperlink w:anchor="Par1402" w:tooltip="6.25. Субсидии на один литр приобретенного" w:history="1">
        <w:r w:rsidRPr="001A08A6">
          <w:rPr>
            <w:rFonts w:ascii="Times New Roman" w:hAnsi="Times New Roman" w:cs="Times New Roman"/>
            <w:sz w:val="26"/>
            <w:szCs w:val="26"/>
          </w:rPr>
          <w:t>раздела 6</w:t>
        </w:r>
      </w:hyperlink>
      <w:r w:rsidRPr="001A08A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5CC06187" w14:textId="77777777" w:rsidR="00A8602F" w:rsidRPr="001A08A6" w:rsidRDefault="00A8602F" w:rsidP="00A8602F">
      <w:pPr>
        <w:ind w:firstLine="709"/>
        <w:jc w:val="both"/>
        <w:rPr>
          <w:sz w:val="26"/>
          <w:szCs w:val="26"/>
        </w:rPr>
      </w:pPr>
      <w:r w:rsidRPr="001A08A6">
        <w:rPr>
          <w:sz w:val="26"/>
          <w:szCs w:val="26"/>
        </w:rPr>
        <w:t xml:space="preserve">2) организации, оказывающие услуги в области племенного животноводства  (ипподромы), – для субсидий, предусмотренных </w:t>
      </w:r>
      <w:hyperlink w:anchor="Par1024" w:tooltip="6.17. Субсидии на содержание, тренинг и испытание лошадей" w:history="1">
        <w:r w:rsidRPr="001A08A6">
          <w:rPr>
            <w:sz w:val="26"/>
            <w:szCs w:val="26"/>
          </w:rPr>
          <w:t>подразделом 6.13 раздела 6</w:t>
        </w:r>
      </w:hyperlink>
      <w:r w:rsidRPr="001A08A6">
        <w:rPr>
          <w:sz w:val="26"/>
          <w:szCs w:val="26"/>
        </w:rPr>
        <w:t xml:space="preserve"> настоящего Порядка;</w:t>
      </w:r>
    </w:p>
    <w:p w14:paraId="5B6A6117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92">
        <w:rPr>
          <w:rFonts w:ascii="Times New Roman" w:hAnsi="Times New Roman" w:cs="Times New Roman"/>
          <w:sz w:val="26"/>
          <w:szCs w:val="26"/>
        </w:rPr>
        <w:t xml:space="preserve">3) организации, включая индивидуальных предпринимателей, </w:t>
      </w:r>
      <w:r w:rsidRPr="0012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осуществляющие первичную и (или) последующую (промышленную) переработку сельскохозяйственной продукции, – для субсидий, предусмотренных </w:t>
      </w:r>
      <w:hyperlink w:anchor="Par290" w:tooltip="6.1. Субсидии на приобретение сельскохозяйственной техники и оборудования" w:history="1">
        <w:r w:rsidRPr="0012749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подразделом 6.1</w:t>
        </w:r>
      </w:hyperlink>
      <w:r w:rsidRPr="0012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части возмещения части затрат на приобретение оборудования,</w:t>
      </w:r>
      <w:r w:rsidRPr="00964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предусмотренного </w:t>
      </w:r>
      <w:hyperlink w:anchor="Par345" w:tooltip="11" w:history="1">
        <w:r w:rsidRPr="00964F19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строками 4.1, </w:t>
        </w:r>
      </w:hyperlink>
      <w:r w:rsidRPr="00964F19">
        <w:rPr>
          <w:rFonts w:ascii="Times New Roman" w:hAnsi="Times New Roman" w:cs="Times New Roman"/>
          <w:color w:val="000000" w:themeColor="text1"/>
          <w:sz w:val="26"/>
          <w:szCs w:val="26"/>
        </w:rPr>
        <w:t>4.2, 4.7, 4.8</w:t>
      </w:r>
      <w:hyperlink w:anchor="Par381" w:tooltip="23" w:history="1">
        <w:r w:rsidRPr="00964F19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таблицы 1</w:t>
        </w:r>
      </w:hyperlink>
      <w:r w:rsidRPr="00964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6.1.2 </w:t>
      </w:r>
      <w:r w:rsidRPr="00964F19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Порядка)</w:t>
      </w:r>
      <w:r w:rsidRPr="001A08A6">
        <w:rPr>
          <w:rFonts w:ascii="Times New Roman" w:hAnsi="Times New Roman" w:cs="Times New Roman"/>
          <w:sz w:val="26"/>
          <w:szCs w:val="26"/>
        </w:rPr>
        <w:t>.</w:t>
      </w:r>
    </w:p>
    <w:p w14:paraId="1B1BA286" w14:textId="52E28E78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Требования к участнику отбора, которым он должен соответствовать на дату подачи предложения:</w:t>
      </w:r>
    </w:p>
    <w:p w14:paraId="0E36A921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15"/>
      <w:bookmarkStart w:id="2" w:name="Par118"/>
      <w:bookmarkStart w:id="3" w:name="Par125"/>
      <w:bookmarkEnd w:id="1"/>
      <w:bookmarkEnd w:id="2"/>
      <w:bookmarkEnd w:id="3"/>
      <w:r w:rsidRPr="00AC1B95">
        <w:rPr>
          <w:rFonts w:ascii="Times New Roman" w:hAnsi="Times New Roman" w:cs="Times New Roman"/>
          <w:sz w:val="26"/>
          <w:szCs w:val="26"/>
        </w:rPr>
        <w:lastRenderedPageBreak/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202FE2D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7DDDE1D" w14:textId="77777777" w:rsidR="00A8602F" w:rsidRPr="00AC1B95" w:rsidRDefault="00A8602F" w:rsidP="00A8602F">
      <w:pPr>
        <w:pStyle w:val="a5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AC1B95">
        <w:rPr>
          <w:sz w:val="26"/>
          <w:szCs w:val="26"/>
        </w:rPr>
        <w:t xml:space="preserve">3) участник отбора не находится в составляемых в рамках реализации </w:t>
      </w:r>
      <w:r w:rsidRPr="00AC1B95">
        <w:rPr>
          <w:color w:val="000000" w:themeColor="text1"/>
          <w:sz w:val="26"/>
          <w:szCs w:val="26"/>
        </w:rPr>
        <w:t xml:space="preserve">полномочий, предусмотренных </w:t>
      </w:r>
      <w:hyperlink r:id="rId7" w:history="1">
        <w:r w:rsidRPr="00AC1B95">
          <w:rPr>
            <w:rStyle w:val="a4"/>
            <w:color w:val="000000" w:themeColor="text1"/>
            <w:sz w:val="26"/>
            <w:szCs w:val="26"/>
          </w:rPr>
          <w:t>главой VII</w:t>
        </w:r>
      </w:hyperlink>
      <w:r w:rsidRPr="00AC1B95">
        <w:rPr>
          <w:color w:val="000000" w:themeColor="text1"/>
          <w:sz w:val="26"/>
          <w:szCs w:val="26"/>
        </w:rPr>
        <w:t xml:space="preserve"> Устава ООН, Советом Безопасности </w:t>
      </w:r>
      <w:r w:rsidRPr="00AC1B95">
        <w:rPr>
          <w:sz w:val="26"/>
          <w:szCs w:val="26"/>
        </w:rPr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59EC93E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4) участник отбора не получает средства из республиканского бюджета Республики Хакасия на основании иных нормативных правовых актов Республики </w:t>
      </w:r>
      <w:r w:rsidRPr="00AC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Хакасия на цели, указанные в </w:t>
      </w:r>
      <w:hyperlink w:anchor="Par56" w:tooltip="1.2. Субсидии, предусмотренные настоящим Порядком, предоставляются в целях реализации государственной программы Республики Хакасия &quot;Развитие агропромышленного комплекса Республики Хакасия и социальной сферы на селе&quot;, утвержденной постановлением Правительства Р" w:history="1">
        <w:r w:rsidRPr="00AC1B9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1.2</w:t>
        </w:r>
      </w:hyperlink>
      <w:r w:rsidRPr="00AC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14:paraId="379B06AC" w14:textId="77777777" w:rsidR="00A8602F" w:rsidRPr="00AC1B95" w:rsidRDefault="00A8602F" w:rsidP="00A8602F">
      <w:pPr>
        <w:pStyle w:val="a5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AC1B95">
        <w:rPr>
          <w:sz w:val="26"/>
          <w:szCs w:val="26"/>
        </w:rPr>
        <w:t xml:space="preserve">5) участник отбора не является иностранным агентом в соответствии с Федеральным </w:t>
      </w:r>
      <w:hyperlink r:id="rId8" w:history="1">
        <w:r w:rsidRPr="00AC1B95">
          <w:rPr>
            <w:rStyle w:val="a4"/>
            <w:sz w:val="26"/>
            <w:szCs w:val="26"/>
          </w:rPr>
          <w:t>законом</w:t>
        </w:r>
      </w:hyperlink>
      <w:r w:rsidRPr="00AC1B95">
        <w:rPr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 w14:paraId="515BC256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6) у участника отбора отсутствует просроченная задолженность по возврату в республиканский бюджет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AC1B95">
        <w:rPr>
          <w:rFonts w:ascii="Times New Roman" w:hAnsi="Times New Roman" w:cs="Times New Roman"/>
          <w:sz w:val="26"/>
          <w:szCs w:val="26"/>
        </w:rPr>
        <w:t>субсидий, бюджетных инвестиций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C1B95">
        <w:rPr>
          <w:rFonts w:ascii="Times New Roman" w:hAnsi="Times New Roman" w:cs="Times New Roman"/>
          <w:sz w:val="26"/>
          <w:szCs w:val="26"/>
        </w:rPr>
        <w:t xml:space="preserve"> а также иная просроченная (неурегулированная) задолженность по денежным обязательствам перед Республикой Хакасия в соответствии с </w:t>
      </w:r>
      <w:r>
        <w:rPr>
          <w:rFonts w:ascii="Times New Roman" w:hAnsi="Times New Roman" w:cs="Times New Roman"/>
          <w:sz w:val="26"/>
          <w:szCs w:val="26"/>
        </w:rPr>
        <w:t>иными правовыми актами</w:t>
      </w:r>
      <w:r w:rsidRPr="00AC1B95">
        <w:rPr>
          <w:rFonts w:ascii="Times New Roman" w:hAnsi="Times New Roman" w:cs="Times New Roman"/>
          <w:sz w:val="26"/>
          <w:szCs w:val="26"/>
        </w:rPr>
        <w:t>;</w:t>
      </w:r>
    </w:p>
    <w:p w14:paraId="483B2C84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26"/>
      <w:bookmarkEnd w:id="4"/>
      <w:r w:rsidRPr="00AC1B95">
        <w:rPr>
          <w:rFonts w:ascii="Times New Roman" w:hAnsi="Times New Roman" w:cs="Times New Roman"/>
          <w:sz w:val="26"/>
          <w:szCs w:val="26"/>
        </w:rPr>
        <w:t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2127A48A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7"/>
      <w:bookmarkStart w:id="6" w:name="Par129"/>
      <w:bookmarkStart w:id="7" w:name="Par130"/>
      <w:bookmarkEnd w:id="5"/>
      <w:bookmarkEnd w:id="6"/>
      <w:bookmarkEnd w:id="7"/>
      <w:r w:rsidRPr="00AC1B95">
        <w:rPr>
          <w:rFonts w:ascii="Times New Roman" w:hAnsi="Times New Roman" w:cs="Times New Roman"/>
          <w:sz w:val="26"/>
          <w:szCs w:val="26"/>
        </w:rPr>
        <w:t xml:space="preserve">8) участником отбора представлен в Минсельхозпрод РХ не позднее 15 февраля текущего финансового года отчет о финансово-экономическом состоянии товаропроизводителей агропромышленного комплекса за отчетный финансовый год по форме, утвержденной Министерством сельского хозяйства Российской </w:t>
      </w:r>
      <w:r w:rsidRPr="00AC1B95">
        <w:rPr>
          <w:rFonts w:ascii="Times New Roman" w:hAnsi="Times New Roman" w:cs="Times New Roman"/>
          <w:sz w:val="26"/>
          <w:szCs w:val="26"/>
        </w:rPr>
        <w:lastRenderedPageBreak/>
        <w:t>Федерации (далее – Минсельхоз России);</w:t>
      </w:r>
    </w:p>
    <w:p w14:paraId="08DFFAC8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9) участником отбора представлен в Минсельхозпрод РХ не позднее 15 февраля текущего финансового года отчет о достижении результата предоставления субсидии в отчетном финансовом году по видам субсидий и по форме, которые установлены соглашением о предоставлении субсидии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C1B95">
        <w:rPr>
          <w:rFonts w:ascii="Times New Roman" w:hAnsi="Times New Roman" w:cs="Times New Roman"/>
          <w:sz w:val="26"/>
          <w:szCs w:val="26"/>
        </w:rPr>
        <w:t xml:space="preserve"> отчетн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C1B95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C1B9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C1B95">
        <w:rPr>
          <w:rFonts w:ascii="Times New Roman" w:hAnsi="Times New Roman" w:cs="Times New Roman"/>
          <w:sz w:val="26"/>
          <w:szCs w:val="26"/>
        </w:rPr>
        <w:t>, – требование к участнику отбора, заключившему соглашение о предоставлении субсидий в отчетном финансовом году;</w:t>
      </w:r>
    </w:p>
    <w:p w14:paraId="13A48A6C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10) участником отбора представлена в Минсельхозпрод РХ не позднее 25 января текущего финансового года копия формы федерального статистического наблюдения № 24-СХ «Сведения о состоянии животноводства» в отчетном финансовом году или № 3-фермер «Сведения о производстве продукции животноводства и поголовье скота» за отчетный финансовый год – требование для получения субсидий, предусмотренных </w:t>
      </w:r>
      <w:hyperlink w:anchor="Par290" w:tooltip="6.1. Субсидии на приобретение сельскохозяйственной техники и оборудования" w:history="1">
        <w:r w:rsidRPr="00AC1B95">
          <w:rPr>
            <w:rFonts w:ascii="Times New Roman" w:hAnsi="Times New Roman" w:cs="Times New Roman"/>
            <w:sz w:val="26"/>
            <w:szCs w:val="26"/>
          </w:rPr>
          <w:t>подразделами 6.1</w:t>
        </w:r>
      </w:hyperlink>
      <w:r w:rsidRPr="00AC1B95">
        <w:rPr>
          <w:rFonts w:ascii="Times New Roman" w:hAnsi="Times New Roman" w:cs="Times New Roman"/>
          <w:sz w:val="26"/>
          <w:szCs w:val="26"/>
        </w:rPr>
        <w:t>, 6.3–6.15</w:t>
      </w:r>
      <w:hyperlink w:anchor="Par1056" w:tooltip="6.18. Субсидии на покупку племенных лошадей тяжеловозных пород" w:history="1">
        <w:r w:rsidRPr="00AC1B95">
          <w:rPr>
            <w:rFonts w:ascii="Times New Roman" w:hAnsi="Times New Roman" w:cs="Times New Roman"/>
            <w:sz w:val="26"/>
            <w:szCs w:val="26"/>
          </w:rPr>
          <w:t xml:space="preserve"> раздела 6</w:t>
        </w:r>
      </w:hyperlink>
      <w:r w:rsidRPr="00AC1B9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2A5F1AD1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Указанное требование не распространяется:</w:t>
      </w:r>
    </w:p>
    <w:p w14:paraId="1D9485A4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на участников отбора, которые не имели сельскохозяйственных животных в отчетном финансовом году, </w:t>
      </w:r>
      <w:r>
        <w:rPr>
          <w:rFonts w:ascii="Times New Roman" w:hAnsi="Times New Roman" w:cs="Times New Roman"/>
          <w:sz w:val="26"/>
          <w:szCs w:val="26"/>
        </w:rPr>
        <w:t xml:space="preserve">претендующих на предоставление им </w:t>
      </w:r>
      <w:r w:rsidRPr="00AC1B95">
        <w:rPr>
          <w:rFonts w:ascii="Times New Roman" w:hAnsi="Times New Roman" w:cs="Times New Roman"/>
          <w:sz w:val="26"/>
          <w:szCs w:val="26"/>
        </w:rPr>
        <w:t xml:space="preserve">субсидий, предусмотренных </w:t>
      </w:r>
      <w:hyperlink w:anchor="Par290" w:tooltip="6.1. Субсидии на приобретение сельскохозяйственной техники и оборудования" w:history="1">
        <w:r w:rsidRPr="00AC1B95">
          <w:rPr>
            <w:rFonts w:ascii="Times New Roman" w:hAnsi="Times New Roman" w:cs="Times New Roman"/>
            <w:sz w:val="26"/>
            <w:szCs w:val="26"/>
          </w:rPr>
          <w:t>подразделами 6.1</w:t>
        </w:r>
      </w:hyperlink>
      <w:r w:rsidRPr="00AC1B95">
        <w:rPr>
          <w:rFonts w:ascii="Times New Roman" w:hAnsi="Times New Roman" w:cs="Times New Roman"/>
          <w:sz w:val="26"/>
          <w:szCs w:val="26"/>
        </w:rPr>
        <w:t>, 6.3–6.15</w:t>
      </w:r>
      <w:hyperlink w:anchor="Par1024" w:tooltip="6.17. Субсидии на содержание, тренинг и испытание лошадей" w:history="1">
        <w:r w:rsidRPr="00AC1B95">
          <w:rPr>
            <w:rFonts w:ascii="Times New Roman" w:hAnsi="Times New Roman" w:cs="Times New Roman"/>
            <w:sz w:val="26"/>
            <w:szCs w:val="26"/>
          </w:rPr>
          <w:t xml:space="preserve"> раздела 6</w:t>
        </w:r>
      </w:hyperlink>
      <w:r w:rsidRPr="00AC1B9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65D7A384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на участников отбора, которые начали хозяйственную деятельность по производству молока в текущем финансовом году, </w:t>
      </w:r>
      <w:r>
        <w:rPr>
          <w:rFonts w:ascii="Times New Roman" w:hAnsi="Times New Roman" w:cs="Times New Roman"/>
          <w:sz w:val="26"/>
          <w:szCs w:val="26"/>
        </w:rPr>
        <w:t>претендующих на предоставление им</w:t>
      </w:r>
      <w:r w:rsidRPr="00AC1B95">
        <w:rPr>
          <w:rFonts w:ascii="Times New Roman" w:hAnsi="Times New Roman" w:cs="Times New Roman"/>
          <w:sz w:val="26"/>
          <w:szCs w:val="26"/>
        </w:rPr>
        <w:t xml:space="preserve"> субсидий, предусмотренных </w:t>
      </w:r>
      <w:hyperlink w:anchor="Par823" w:tooltip="6.12. Субсидии на один килограмм реализованного и (или) отгруженного на собственную переработку молока" w:history="1">
        <w:r w:rsidRPr="00AC1B95">
          <w:rPr>
            <w:rFonts w:ascii="Times New Roman" w:hAnsi="Times New Roman" w:cs="Times New Roman"/>
            <w:sz w:val="26"/>
            <w:szCs w:val="26"/>
          </w:rPr>
          <w:t>подразделом 6.8 раздела 6</w:t>
        </w:r>
      </w:hyperlink>
      <w:r w:rsidRPr="00AC1B9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1CA8EEF9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Для целей настоящего Порядка информация о наличии (количестве) сельскохозяйственных животных, содержащаяся в указанных в настоящем подпункте формах федерального статистического наблюдения, признается информацией о наличии (количестве) у участника отбора на территории Республики Хакасия сельскохозяйственных животных по состоянию на 01 января текущего финансового года;</w:t>
      </w:r>
    </w:p>
    <w:p w14:paraId="17E48F24" w14:textId="77777777" w:rsidR="00A8602F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11) дополнительные требования к участнику отбора, предусмотренные </w:t>
      </w:r>
      <w:hyperlink w:anchor="Par280" w:tooltip="6. Виды субсидий, дополнительные требования к участникам" w:history="1">
        <w:r w:rsidRPr="00AC1B95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AC1B95">
        <w:rPr>
          <w:rFonts w:ascii="Times New Roman" w:hAnsi="Times New Roman" w:cs="Times New Roman"/>
          <w:sz w:val="26"/>
          <w:szCs w:val="26"/>
        </w:rPr>
        <w:t xml:space="preserve"> настоящего Порядка для участников отбора на предоставление соответствующего вида субсидии.</w:t>
      </w:r>
    </w:p>
    <w:p w14:paraId="365412E6" w14:textId="566D1815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1B9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документам, подтверждающим соответствие участника отбора:</w:t>
      </w:r>
    </w:p>
    <w:p w14:paraId="5265CB95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1) документы, входящие в состав предложения, составлены на бумажных носителях;</w:t>
      </w:r>
    </w:p>
    <w:p w14:paraId="263FFEA7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2) копии представленных в составе предложения документов заверены печатью (при наличии) и подписью участника отбора;</w:t>
      </w:r>
    </w:p>
    <w:p w14:paraId="00191940" w14:textId="77777777" w:rsidR="00A8602F" w:rsidRPr="00AC1B95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>3) в заявлении о предоставлении субсидии указаны предусмотренные формой заявления о предоставлении субсидии реквизиты (при наличии) прилагаемых к нему документов;</w:t>
      </w:r>
    </w:p>
    <w:p w14:paraId="5DEA51CA" w14:textId="092BB202" w:rsidR="00A8602F" w:rsidRPr="00CA0223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1B95">
        <w:rPr>
          <w:rFonts w:ascii="Times New Roman" w:hAnsi="Times New Roman" w:cs="Times New Roman"/>
          <w:sz w:val="26"/>
          <w:szCs w:val="26"/>
        </w:rPr>
        <w:t xml:space="preserve">4) заявление о предоставлении субсидии включает согласие участника отбора на публикацию (размещение) в информационно-телекоммуникационной сети «Интернет» информации о нем, о поданном им предложении, иную </w:t>
      </w:r>
      <w:r w:rsidRPr="00CA0223">
        <w:rPr>
          <w:rFonts w:ascii="Times New Roman" w:hAnsi="Times New Roman" w:cs="Times New Roman"/>
          <w:sz w:val="26"/>
          <w:szCs w:val="26"/>
        </w:rPr>
        <w:t xml:space="preserve">информацию об участнике отбора, связанную с данным отбором, а также согласие на обработку персональных данных (для участника отбора, являющегося </w:t>
      </w:r>
      <w:r w:rsidRPr="00CA0223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индивидуальным предпринимателем)</w:t>
      </w:r>
      <w:r w:rsidRPr="00CA0223">
        <w:rPr>
          <w:rFonts w:ascii="Times New Roman" w:hAnsi="Times New Roman" w:cs="Times New Roman"/>
          <w:sz w:val="26"/>
          <w:szCs w:val="26"/>
        </w:rPr>
        <w:t>;</w:t>
      </w:r>
    </w:p>
    <w:p w14:paraId="01508C4D" w14:textId="77777777" w:rsidR="00A8602F" w:rsidRPr="00AA7791" w:rsidRDefault="00A8602F" w:rsidP="00A860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223">
        <w:rPr>
          <w:rFonts w:ascii="Times New Roman" w:hAnsi="Times New Roman" w:cs="Times New Roman"/>
          <w:sz w:val="26"/>
          <w:szCs w:val="26"/>
        </w:rPr>
        <w:t>5) заявление о предоставлении субсидии подписано руководителем участника отбора или уполномоченным им лицом (на основании доверенности) и</w:t>
      </w:r>
      <w:r w:rsidRPr="0084503A">
        <w:rPr>
          <w:rFonts w:ascii="Times New Roman" w:hAnsi="Times New Roman" w:cs="Times New Roman"/>
          <w:sz w:val="26"/>
          <w:szCs w:val="26"/>
        </w:rPr>
        <w:t xml:space="preserve"> </w:t>
      </w:r>
      <w:r w:rsidRPr="00AA7791">
        <w:rPr>
          <w:rFonts w:ascii="Times New Roman" w:hAnsi="Times New Roman" w:cs="Times New Roman"/>
          <w:sz w:val="26"/>
          <w:szCs w:val="26"/>
        </w:rPr>
        <w:t>завер</w:t>
      </w:r>
      <w:r>
        <w:rPr>
          <w:rFonts w:ascii="Times New Roman" w:hAnsi="Times New Roman" w:cs="Times New Roman"/>
          <w:sz w:val="26"/>
          <w:szCs w:val="26"/>
        </w:rPr>
        <w:t>ено</w:t>
      </w:r>
      <w:r w:rsidRPr="00AA7791">
        <w:rPr>
          <w:rFonts w:ascii="Times New Roman" w:hAnsi="Times New Roman" w:cs="Times New Roman"/>
          <w:sz w:val="26"/>
          <w:szCs w:val="26"/>
        </w:rPr>
        <w:t xml:space="preserve"> печатью (при наличии) участника отбора.</w:t>
      </w:r>
    </w:p>
    <w:p w14:paraId="49AC4283" w14:textId="77777777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  <w:bookmarkStart w:id="8" w:name="Par131"/>
      <w:bookmarkEnd w:id="8"/>
      <w:r w:rsidRPr="00D33CB2">
        <w:rPr>
          <w:rFonts w:eastAsia="Times New Roman"/>
          <w:sz w:val="26"/>
          <w:szCs w:val="26"/>
        </w:rPr>
        <w:lastRenderedPageBreak/>
        <w:t xml:space="preserve">Прием представленных участниками отбора предложений осуществляется по адресу: г. Абакан, ул. Советская, 45. </w:t>
      </w:r>
    </w:p>
    <w:p w14:paraId="643B4736" w14:textId="77777777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  <w:r w:rsidRPr="00D33CB2">
        <w:rPr>
          <w:rFonts w:eastAsia="Times New Roman"/>
          <w:sz w:val="26"/>
          <w:szCs w:val="26"/>
        </w:rPr>
        <w:t>Почтовый адрес: 650017, Республика Хакасия, г. Абакан, ул. Советская, 45. Заявки на участие в отборе принимаются в рабочие дни с 09.00 до 17.00 часов (перерыв с 12.00 до 13.00 час.) по адресу: г. Абакан, ул. Советская, 45, Минсельхозпрод РХ, кабинет 2</w:t>
      </w:r>
      <w:r>
        <w:rPr>
          <w:rFonts w:eastAsia="Times New Roman"/>
          <w:sz w:val="26"/>
          <w:szCs w:val="26"/>
        </w:rPr>
        <w:t>12, 213.</w:t>
      </w:r>
    </w:p>
    <w:p w14:paraId="71F52779" w14:textId="03C1EFC3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  <w:r w:rsidRPr="00D33CB2">
        <w:rPr>
          <w:rFonts w:eastAsia="Times New Roman"/>
          <w:sz w:val="26"/>
          <w:szCs w:val="26"/>
        </w:rPr>
        <w:t xml:space="preserve">Адрес электронной почты: </w:t>
      </w:r>
      <w:hyperlink r:id="rId9" w:history="1">
        <w:r w:rsidRPr="00A21B7D">
          <w:rPr>
            <w:rStyle w:val="a4"/>
            <w:rFonts w:eastAsia="Times New Roman"/>
            <w:sz w:val="26"/>
            <w:szCs w:val="26"/>
          </w:rPr>
          <w:t>info-mcxpx@r-19.ru</w:t>
        </w:r>
      </w:hyperlink>
      <w:r w:rsidRPr="00D33CB2">
        <w:rPr>
          <w:rFonts w:eastAsia="Times New Roman"/>
          <w:sz w:val="26"/>
          <w:szCs w:val="26"/>
        </w:rPr>
        <w:t>.</w:t>
      </w:r>
    </w:p>
    <w:p w14:paraId="286AB353" w14:textId="77777777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  <w:r w:rsidRPr="00D33CB2">
        <w:rPr>
          <w:rFonts w:eastAsia="Times New Roman"/>
          <w:sz w:val="26"/>
          <w:szCs w:val="26"/>
        </w:rPr>
        <w:t>Номера контактных телефонов: 8 (3902) 305-100.</w:t>
      </w:r>
    </w:p>
    <w:p w14:paraId="23C5AB7A" w14:textId="77777777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  <w:r w:rsidRPr="00D33CB2">
        <w:rPr>
          <w:rFonts w:eastAsia="Times New Roman"/>
          <w:sz w:val="26"/>
          <w:szCs w:val="26"/>
        </w:rPr>
        <w:t>Документация об отборе также размещена на официальном сайте Минсельхозпрода РХ www.mcxpx.ru в разделе «Господдержка»</w:t>
      </w:r>
    </w:p>
    <w:p w14:paraId="062A279D" w14:textId="71502AAE" w:rsidR="00BF602C" w:rsidRDefault="00BF602C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2B823A5E" w14:textId="3E05E404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3094C51" w14:textId="16C17142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16229C71" w14:textId="48D84CA7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2D0185F3" w14:textId="2E7C889B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7A91672A" w14:textId="372FB3B0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3C0D4379" w14:textId="63E25F4F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7E6F382E" w14:textId="0BCB3ECA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F348B73" w14:textId="6DD679DD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580E113D" w14:textId="2EB8380A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6C4A9A2B" w14:textId="050948DA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503C95F5" w14:textId="3F51ABC6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3B37A79E" w14:textId="61262652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F991466" w14:textId="7EB04326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4B0D0E8D" w14:textId="4EF419E7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592953A" w14:textId="63739188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63A308D6" w14:textId="0096F24E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39DA57C7" w14:textId="0866450A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5673441C" w14:textId="1F08B7D9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2C81B2DC" w14:textId="06B77027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46562D8F" w14:textId="731E92EC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76F76EFA" w14:textId="0D6967C8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1FBF19FB" w14:textId="0154801D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21C3886B" w14:textId="655526F8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EC4E2FB" w14:textId="3244821D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9405E97" w14:textId="05798859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2270685E" w14:textId="4D60B42A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11EC9D2E" w14:textId="3D56B318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42218133" w14:textId="1A66676F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659AC1FF" w14:textId="7D114812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1B06E516" w14:textId="728F2AEC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796E86D5" w14:textId="20379730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FAFBF04" w14:textId="643FC73B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7DCB06E9" w14:textId="70D508BC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37BD0A4F" w14:textId="6A4155D5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6786C41D" w14:textId="381E706A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02CB7139" w14:textId="51C33B99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49D236A6" w14:textId="20875586" w:rsid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78FFBB0F" w14:textId="77777777" w:rsidR="00D33CB2" w:rsidRDefault="00D33CB2" w:rsidP="00D33CB2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D33C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A45E07" w14:textId="206B9A3A" w:rsidR="00D33CB2" w:rsidRDefault="00D33CB2" w:rsidP="00D33CB2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Перечень Субсидий, по которым объявляется отбор получателей</w:t>
      </w:r>
    </w:p>
    <w:p w14:paraId="18B7ED4A" w14:textId="77777777" w:rsidR="00D33CB2" w:rsidRDefault="00D33CB2" w:rsidP="00D33CB2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15121" w:type="dxa"/>
        <w:tblLook w:val="04A0" w:firstRow="1" w:lastRow="0" w:firstColumn="1" w:lastColumn="0" w:noHBand="0" w:noVBand="1"/>
      </w:tblPr>
      <w:tblGrid>
        <w:gridCol w:w="3227"/>
        <w:gridCol w:w="1843"/>
        <w:gridCol w:w="5231"/>
        <w:gridCol w:w="1704"/>
        <w:gridCol w:w="3116"/>
      </w:tblGrid>
      <w:tr w:rsidR="00D33CB2" w:rsidRPr="00B715B3" w14:paraId="2394D604" w14:textId="77777777" w:rsidTr="00F623B1">
        <w:tc>
          <w:tcPr>
            <w:tcW w:w="3227" w:type="dxa"/>
          </w:tcPr>
          <w:p w14:paraId="6316F2F1" w14:textId="77777777" w:rsidR="00D33CB2" w:rsidRPr="00B715B3" w:rsidRDefault="00D33CB2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843" w:type="dxa"/>
          </w:tcPr>
          <w:p w14:paraId="0272F733" w14:textId="77777777" w:rsidR="00D33CB2" w:rsidRPr="00B715B3" w:rsidRDefault="00D33CB2" w:rsidP="003B6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Начало отбора</w:t>
            </w:r>
          </w:p>
        </w:tc>
        <w:tc>
          <w:tcPr>
            <w:tcW w:w="5231" w:type="dxa"/>
          </w:tcPr>
          <w:p w14:paraId="0F82055F" w14:textId="77777777" w:rsidR="00D33CB2" w:rsidRPr="00B715B3" w:rsidRDefault="00D33CB2" w:rsidP="00F623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Окончание отбора</w:t>
            </w:r>
          </w:p>
        </w:tc>
        <w:tc>
          <w:tcPr>
            <w:tcW w:w="1704" w:type="dxa"/>
          </w:tcPr>
          <w:p w14:paraId="0A14B694" w14:textId="77777777" w:rsidR="00D33CB2" w:rsidRPr="00B715B3" w:rsidRDefault="00D33CB2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Результаты и перечень документов</w:t>
            </w:r>
          </w:p>
        </w:tc>
        <w:tc>
          <w:tcPr>
            <w:tcW w:w="3116" w:type="dxa"/>
          </w:tcPr>
          <w:p w14:paraId="57AD048F" w14:textId="77777777" w:rsidR="00D33CB2" w:rsidRPr="00B715B3" w:rsidRDefault="00D33CB2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Данные исполнителя</w:t>
            </w:r>
          </w:p>
        </w:tc>
      </w:tr>
      <w:tr w:rsidR="00D33CB2" w:rsidRPr="00B715B3" w14:paraId="4C4114E7" w14:textId="77777777" w:rsidTr="00F623B1">
        <w:tc>
          <w:tcPr>
            <w:tcW w:w="3227" w:type="dxa"/>
          </w:tcPr>
          <w:p w14:paraId="76D6066E" w14:textId="77777777" w:rsidR="00D33CB2" w:rsidRDefault="00D33CB2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приобретение сельскохозяйственной техники и оборудования </w:t>
            </w:r>
          </w:p>
          <w:p w14:paraId="1FE318CB" w14:textId="2FA01E22" w:rsidR="00DD3D14" w:rsidRPr="00B715B3" w:rsidRDefault="00DD3D14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92EF14" w14:textId="77777777" w:rsidR="00D33CB2" w:rsidRDefault="004F33AA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3D14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  <w:p w14:paraId="337698E5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BBF66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6A297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F1E53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5A95C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3300A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7B259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18B2A" w14:textId="77777777" w:rsidR="00CB178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AE635" w14:textId="6EDBA863" w:rsidR="00CB1783" w:rsidRPr="00B715B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</w:tc>
        <w:tc>
          <w:tcPr>
            <w:tcW w:w="5231" w:type="dxa"/>
          </w:tcPr>
          <w:p w14:paraId="2985477A" w14:textId="026C71A3" w:rsidR="00DD3D14" w:rsidRDefault="00DD3D14" w:rsidP="00DD3D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отбора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которым было отказано в предоставлении субсидии в отчетном финансовом году по причине отсутствия в республиканском бюджете Республики Хакасия бюджетных ассигнований,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на дату подачи </w:t>
            </w:r>
            <w:r w:rsidRPr="00637762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 10 по 22 апреля (включительно) текущего финансового года.</w:t>
            </w:r>
          </w:p>
          <w:p w14:paraId="079D3A95" w14:textId="77777777" w:rsidR="00DD3D14" w:rsidRDefault="00DD3D14" w:rsidP="00DD3D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08D8D" w14:textId="1A53457B" w:rsidR="00DD3D14" w:rsidRDefault="00DD3D14" w:rsidP="00DD3D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указанных в </w:t>
            </w:r>
            <w:hyperlink w:anchor="Par468" w:tooltip="6.1.7. Перечень документов, представляемых участниками отбора для подтверждения их соответствия указанным в пункте 6.1.4 настоящего Порядка требованиям и фактически произведенных ими затрат:" w:history="1">
              <w:r w:rsidRPr="00E546F8">
                <w:rPr>
                  <w:rFonts w:ascii="Times New Roman" w:hAnsi="Times New Roman" w:cs="Times New Roman"/>
                  <w:sz w:val="26"/>
                  <w:szCs w:val="26"/>
                </w:rPr>
                <w:t>пункте 6.1.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Порядка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– с 22 апреля по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 01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(включительно) 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>текущего финансового года</w:t>
            </w:r>
          </w:p>
          <w:p w14:paraId="7C9E5D83" w14:textId="42BF29F8" w:rsidR="00D33CB2" w:rsidRPr="00B715B3" w:rsidRDefault="00D33CB2" w:rsidP="00DD3D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627657C2" w14:textId="77777777" w:rsidR="00D33CB2" w:rsidRPr="00B715B3" w:rsidRDefault="00D33CB2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- определены пунктом 6.1 Порядка</w:t>
            </w:r>
          </w:p>
        </w:tc>
        <w:tc>
          <w:tcPr>
            <w:tcW w:w="3116" w:type="dxa"/>
          </w:tcPr>
          <w:p w14:paraId="7111A057" w14:textId="43CA50BA" w:rsidR="00D33CB2" w:rsidRPr="00B715B3" w:rsidRDefault="00D33CB2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</w:t>
            </w:r>
            <w:r w:rsidR="003B66AF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3B66AF" w:rsidRPr="003B66AF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 </w:t>
            </w:r>
            <w:hyperlink r:id="rId10" w:history="1">
              <w:r w:rsidR="003B66AF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fau</w:t>
              </w:r>
              <w:r w:rsidR="003B66AF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3B66AF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="003B66AF" w:rsidRPr="00A21B7D">
                <w:rPr>
                  <w:rStyle w:val="a4"/>
                  <w:rFonts w:ascii="Times New Roman" w:hAnsi="Times New Roman" w:cs="Times New Roman"/>
                </w:rPr>
                <w:t>-19.</w:t>
              </w:r>
              <w:r w:rsidR="003B66AF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305-106</w:t>
            </w:r>
          </w:p>
        </w:tc>
      </w:tr>
      <w:tr w:rsidR="003B66AF" w:rsidRPr="00B715B3" w14:paraId="1FAE82C6" w14:textId="77777777" w:rsidTr="00F623B1">
        <w:tc>
          <w:tcPr>
            <w:tcW w:w="3227" w:type="dxa"/>
          </w:tcPr>
          <w:p w14:paraId="77CBBFF3" w14:textId="77777777" w:rsidR="003B66AF" w:rsidRPr="00B715B3" w:rsidRDefault="003B66AF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восстановление (ремонт) сельскохозяйственной техники</w:t>
            </w:r>
          </w:p>
        </w:tc>
        <w:tc>
          <w:tcPr>
            <w:tcW w:w="1843" w:type="dxa"/>
          </w:tcPr>
          <w:p w14:paraId="5E8FCBE8" w14:textId="1066F4FA" w:rsidR="003B66AF" w:rsidRPr="00B715B3" w:rsidRDefault="004F33AA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B1783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5231" w:type="dxa"/>
          </w:tcPr>
          <w:p w14:paraId="4D8E5C38" w14:textId="2C7EEC07" w:rsidR="003B66AF" w:rsidRPr="00B715B3" w:rsidRDefault="00CB1783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>01 октября текущего финансового года</w:t>
            </w:r>
          </w:p>
        </w:tc>
        <w:tc>
          <w:tcPr>
            <w:tcW w:w="1704" w:type="dxa"/>
          </w:tcPr>
          <w:p w14:paraId="6974C17C" w14:textId="77777777" w:rsidR="003B66AF" w:rsidRPr="00B715B3" w:rsidRDefault="003B66AF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6.2 Порядка</w:t>
            </w:r>
          </w:p>
        </w:tc>
        <w:tc>
          <w:tcPr>
            <w:tcW w:w="3116" w:type="dxa"/>
          </w:tcPr>
          <w:p w14:paraId="3F2F9687" w14:textId="4A56AE93" w:rsidR="003B66AF" w:rsidRPr="00B715B3" w:rsidRDefault="003B66AF" w:rsidP="003B66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Pr="003B66AF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 </w:t>
            </w:r>
            <w:hyperlink r:id="rId11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fau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-19.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305-106</w:t>
            </w:r>
          </w:p>
        </w:tc>
      </w:tr>
      <w:tr w:rsidR="00D33CB2" w:rsidRPr="00B715B3" w14:paraId="2768F454" w14:textId="77777777" w:rsidTr="00F623B1">
        <w:trPr>
          <w:trHeight w:val="1544"/>
        </w:trPr>
        <w:tc>
          <w:tcPr>
            <w:tcW w:w="3227" w:type="dxa"/>
          </w:tcPr>
          <w:p w14:paraId="5BA0AF3D" w14:textId="77777777" w:rsidR="00D33CB2" w:rsidRPr="00B715B3" w:rsidRDefault="00D33CB2" w:rsidP="003B6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племенных сельскохозяйственных животных</w:t>
            </w:r>
          </w:p>
        </w:tc>
        <w:tc>
          <w:tcPr>
            <w:tcW w:w="1843" w:type="dxa"/>
          </w:tcPr>
          <w:p w14:paraId="3E6FA18F" w14:textId="00BFF1FD" w:rsidR="00D33CB2" w:rsidRPr="00B715B3" w:rsidRDefault="000C183B" w:rsidP="00070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33CB2" w:rsidRPr="004316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70E92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5231" w:type="dxa"/>
          </w:tcPr>
          <w:p w14:paraId="29102CE9" w14:textId="77777777" w:rsidR="00070E92" w:rsidRPr="00E546F8" w:rsidRDefault="00070E92" w:rsidP="00070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>не позднее 20 апреля текущего финансового года – при приобретении племенного молодняка сельскохозяйственных животных в период с сентября отчетного финансового года по январь (включительно) текущего финансового года;</w:t>
            </w:r>
          </w:p>
          <w:p w14:paraId="6C97BB63" w14:textId="77777777" w:rsidR="00070E92" w:rsidRPr="00AC1B95" w:rsidRDefault="00070E92" w:rsidP="00070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передачи участнику отбора племенного молодняка 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сельскохозяйственных животных, но не позднее 15 ноября текущего финансового года – при приобретении племенного молодняка сельскохозяйственных животных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в период с февраля по октябрь (включительно) текущего финансового года.</w:t>
            </w:r>
          </w:p>
          <w:p w14:paraId="1B43CFB7" w14:textId="77777777" w:rsidR="00D33CB2" w:rsidRPr="00B715B3" w:rsidRDefault="00D33CB2" w:rsidP="00F623B1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13844D6A" w14:textId="5FE619D1" w:rsidR="00D33CB2" w:rsidRPr="00B715B3" w:rsidRDefault="00D33CB2" w:rsidP="00070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</w:t>
            </w:r>
            <w:r w:rsidR="00070E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559A9C3F" w14:textId="29E3A565" w:rsidR="00D33CB2" w:rsidRPr="00B715B3" w:rsidRDefault="00D33CB2" w:rsidP="00070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="00070E92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="00070E92" w:rsidRPr="00A21B7D">
                <w:rPr>
                  <w:rStyle w:val="a4"/>
                </w:rPr>
                <w:t>9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070E92"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" w:history="1"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="00070E92" w:rsidRPr="00070E92">
                <w:rPr>
                  <w:rStyle w:val="a4"/>
                </w:rPr>
                <w:t>9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070E92"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="00070E92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0E92"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0E92" w:rsidRPr="00070E92">
              <w:rPr>
                <w:rStyle w:val="a4"/>
              </w:rPr>
              <w:t>Sh</w:t>
            </w:r>
            <w:proofErr w:type="spellEnd"/>
            <w:r w:rsid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 w:rsid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="00070E92" w:rsidRPr="00070E92">
              <w:rPr>
                <w:rStyle w:val="a4"/>
              </w:rPr>
              <w:instrText>9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="00070E92"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 w:rsid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="00070E92"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="00070E92"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="00070E92" w:rsidRPr="00070E92">
              <w:rPr>
                <w:rStyle w:val="a4"/>
              </w:rPr>
              <w:t>9</w:t>
            </w:r>
            <w:r w:rsidR="00070E92"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="00070E92"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070E92"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="00070E92"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070E92" w:rsidRPr="00B715B3" w14:paraId="70CE299E" w14:textId="77777777" w:rsidTr="00F623B1">
        <w:tc>
          <w:tcPr>
            <w:tcW w:w="3227" w:type="dxa"/>
            <w:vAlign w:val="bottom"/>
          </w:tcPr>
          <w:p w14:paraId="00721363" w14:textId="77777777" w:rsidR="00070E92" w:rsidRPr="00B715B3" w:rsidRDefault="00070E92" w:rsidP="00070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приобретение семени племенных сельскохозяйственных животных</w:t>
            </w:r>
          </w:p>
        </w:tc>
        <w:tc>
          <w:tcPr>
            <w:tcW w:w="1843" w:type="dxa"/>
          </w:tcPr>
          <w:p w14:paraId="335E5A6A" w14:textId="24B1063D" w:rsidR="00070E92" w:rsidRPr="00B715B3" w:rsidRDefault="009074C7" w:rsidP="00907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0E92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5231" w:type="dxa"/>
          </w:tcPr>
          <w:p w14:paraId="45BF56BF" w14:textId="77777777" w:rsidR="00070E92" w:rsidRPr="00B715B3" w:rsidRDefault="00070E92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(включительно) текущего финансового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14:paraId="586FB23E" w14:textId="464BC0AD" w:rsidR="00070E92" w:rsidRPr="00B715B3" w:rsidRDefault="00070E92" w:rsidP="00070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 w:rsidR="00F623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5015D661" w14:textId="504BA9C8" w:rsidR="00070E92" w:rsidRPr="00B715B3" w:rsidRDefault="00070E92" w:rsidP="00070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4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5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197614CF" w14:textId="77777777" w:rsidTr="00F623B1">
        <w:tc>
          <w:tcPr>
            <w:tcW w:w="3227" w:type="dxa"/>
            <w:vAlign w:val="bottom"/>
          </w:tcPr>
          <w:p w14:paraId="301F7F32" w14:textId="3DA80F12" w:rsidR="00F623B1" w:rsidRPr="00B715B3" w:rsidRDefault="00AE0707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>убсидии</w:t>
            </w:r>
            <w:proofErr w:type="spellEnd"/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технологического оборудования для </w:t>
            </w:r>
            <w:proofErr w:type="spellStart"/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>микроидентификации</w:t>
            </w:r>
            <w:proofErr w:type="spellEnd"/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и диагностики сельскохозяйственных животных</w:t>
            </w:r>
          </w:p>
        </w:tc>
        <w:tc>
          <w:tcPr>
            <w:tcW w:w="1843" w:type="dxa"/>
          </w:tcPr>
          <w:p w14:paraId="435F711D" w14:textId="2F40F826" w:rsidR="00F623B1" w:rsidRPr="00B715B3" w:rsidRDefault="009074C7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мая</w:t>
            </w:r>
          </w:p>
        </w:tc>
        <w:tc>
          <w:tcPr>
            <w:tcW w:w="5231" w:type="dxa"/>
          </w:tcPr>
          <w:p w14:paraId="3F83381B" w14:textId="77777777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(включительно) текущего финансового года. </w:t>
            </w:r>
          </w:p>
        </w:tc>
        <w:tc>
          <w:tcPr>
            <w:tcW w:w="1704" w:type="dxa"/>
          </w:tcPr>
          <w:p w14:paraId="280C4418" w14:textId="4EB823F6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 w:rsidR="00AE07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799D0FDA" w14:textId="46BCF35B" w:rsidR="00F623B1" w:rsidRPr="00B715B3" w:rsidRDefault="00F623B1" w:rsidP="00F623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7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72130F57" w14:textId="77777777" w:rsidTr="00F623B1">
        <w:tc>
          <w:tcPr>
            <w:tcW w:w="3227" w:type="dxa"/>
            <w:vAlign w:val="bottom"/>
          </w:tcPr>
          <w:p w14:paraId="6209115A" w14:textId="44049BB0" w:rsidR="00F623B1" w:rsidRPr="00B715B3" w:rsidRDefault="00AE0707" w:rsidP="00AE07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>убсидии</w:t>
            </w:r>
            <w:proofErr w:type="spellEnd"/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на проведение генетической экспертизы племенных сельскохозяйственных животных</w:t>
            </w:r>
          </w:p>
        </w:tc>
        <w:tc>
          <w:tcPr>
            <w:tcW w:w="1843" w:type="dxa"/>
          </w:tcPr>
          <w:p w14:paraId="10EBA6D4" w14:textId="48D5B72D" w:rsidR="00F623B1" w:rsidRPr="00B715B3" w:rsidRDefault="009074C7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мая</w:t>
            </w:r>
          </w:p>
        </w:tc>
        <w:tc>
          <w:tcPr>
            <w:tcW w:w="5231" w:type="dxa"/>
          </w:tcPr>
          <w:p w14:paraId="3B6BD388" w14:textId="77777777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(включительно) текущего финансового года.</w:t>
            </w:r>
          </w:p>
        </w:tc>
        <w:tc>
          <w:tcPr>
            <w:tcW w:w="1704" w:type="dxa"/>
          </w:tcPr>
          <w:p w14:paraId="329ECAF2" w14:textId="0E7023D2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 w:rsidR="00AE07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10DC64C8" w14:textId="101F8701" w:rsidR="00F623B1" w:rsidRPr="00B715B3" w:rsidRDefault="00F623B1" w:rsidP="00F623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9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0988E24B" w14:textId="77777777" w:rsidTr="00F623B1">
        <w:tc>
          <w:tcPr>
            <w:tcW w:w="3227" w:type="dxa"/>
            <w:vAlign w:val="bottom"/>
          </w:tcPr>
          <w:p w14:paraId="60406FC5" w14:textId="77777777" w:rsidR="00F623B1" w:rsidRPr="00B715B3" w:rsidRDefault="00F623B1" w:rsidP="00AE07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приобретение технологического оборудования для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мероприятий по искусственному осеменению сельскохозяйственных животных</w:t>
            </w:r>
          </w:p>
        </w:tc>
        <w:tc>
          <w:tcPr>
            <w:tcW w:w="1843" w:type="dxa"/>
          </w:tcPr>
          <w:p w14:paraId="230CB973" w14:textId="228F12A3" w:rsidR="00F623B1" w:rsidRPr="00B715B3" w:rsidRDefault="00E05B0D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мая</w:t>
            </w:r>
          </w:p>
        </w:tc>
        <w:tc>
          <w:tcPr>
            <w:tcW w:w="5231" w:type="dxa"/>
          </w:tcPr>
          <w:p w14:paraId="3A33454C" w14:textId="77777777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(включительно) текущего финансового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</w:tcPr>
          <w:p w14:paraId="5BF64A40" w14:textId="69179A5C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 w:rsidR="00AE07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128B6AB2" w14:textId="6F869404" w:rsidR="00F623B1" w:rsidRPr="00B715B3" w:rsidRDefault="00F623B1" w:rsidP="00F623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60D38B65" w14:textId="77777777" w:rsidTr="00F623B1">
        <w:tc>
          <w:tcPr>
            <w:tcW w:w="3227" w:type="dxa"/>
          </w:tcPr>
          <w:p w14:paraId="3A8378F2" w14:textId="77777777" w:rsidR="00F623B1" w:rsidRPr="00B715B3" w:rsidRDefault="00F623B1" w:rsidP="00AE07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один килограмм реализованного и (или) отгруженного на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собственную переработку молока</w:t>
            </w:r>
          </w:p>
        </w:tc>
        <w:tc>
          <w:tcPr>
            <w:tcW w:w="1843" w:type="dxa"/>
          </w:tcPr>
          <w:p w14:paraId="60C3BD65" w14:textId="5BB5D4EE" w:rsidR="00F623B1" w:rsidRPr="00B715B3" w:rsidRDefault="000C183B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3B1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5231" w:type="dxa"/>
          </w:tcPr>
          <w:p w14:paraId="71B5FA17" w14:textId="77777777" w:rsidR="00AE0707" w:rsidRPr="00AC1B95" w:rsidRDefault="00AE0707" w:rsidP="00AE070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апреля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финансового года – на возмещение части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затрат на один килограмм молока, реализованного и (или) отгруженного на собственную переработку в ноябре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декабре отчетного финансового года;</w:t>
            </w:r>
          </w:p>
          <w:p w14:paraId="6D483D36" w14:textId="77777777" w:rsidR="00AE0707" w:rsidRPr="00AC1B95" w:rsidRDefault="00AE0707" w:rsidP="00AE070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>не позднее 31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финансового года – на возмещение части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затрат на один килограмм молока, реализованного и (или) отгруженного на собственную переработку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марте и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апреле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текущего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года;</w:t>
            </w:r>
          </w:p>
          <w:p w14:paraId="07614060" w14:textId="77777777" w:rsidR="00AE0707" w:rsidRPr="00AC1B95" w:rsidRDefault="00AE0707" w:rsidP="00AE070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финансового года – на возмещение части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затрат на один килограмм молока, реализованного и (или) отгруженного на собственную переработку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мае и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июне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текущего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года;</w:t>
            </w:r>
          </w:p>
          <w:p w14:paraId="38EF4AD0" w14:textId="77777777" w:rsidR="00AE0707" w:rsidRPr="00AC1B95" w:rsidRDefault="00AE0707" w:rsidP="00AE070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>не позднее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сентября 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текущего финансового года – на возмещение части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затрат на один килограмм молока, реализованного и (или) отгруженного на собственную переработку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июле и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августе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текущего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года;</w:t>
            </w:r>
          </w:p>
          <w:p w14:paraId="4F15E048" w14:textId="77777777" w:rsidR="00AE0707" w:rsidRPr="00AC1B95" w:rsidRDefault="00AE0707" w:rsidP="00AE070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15 ноября текущего финансового года – на возмещение части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затрат на один килограмм молока, реализованного и (или) отгруженного на собственную переработку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сентябре и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октябре текущего финансового года.</w:t>
            </w:r>
          </w:p>
          <w:p w14:paraId="32F227E7" w14:textId="77777777" w:rsidR="00F623B1" w:rsidRPr="00B715B3" w:rsidRDefault="00F623B1" w:rsidP="00F623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EF19D24" w14:textId="52F67559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</w:t>
            </w:r>
            <w:r w:rsidR="00AE07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662627D9" w14:textId="2D3FA9EB" w:rsidR="00F623B1" w:rsidRPr="00B715B3" w:rsidRDefault="00F623B1" w:rsidP="00F623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3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25907D99" w14:textId="77777777" w:rsidTr="00F623B1">
        <w:tc>
          <w:tcPr>
            <w:tcW w:w="3227" w:type="dxa"/>
          </w:tcPr>
          <w:p w14:paraId="2E977A2F" w14:textId="77777777" w:rsidR="00F623B1" w:rsidRPr="00B715B3" w:rsidRDefault="00F623B1" w:rsidP="00C970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проведение работ по определению качества молока</w:t>
            </w:r>
          </w:p>
        </w:tc>
        <w:tc>
          <w:tcPr>
            <w:tcW w:w="1843" w:type="dxa"/>
          </w:tcPr>
          <w:p w14:paraId="04372469" w14:textId="2D6D1E2B" w:rsidR="00F623B1" w:rsidRPr="00B715B3" w:rsidRDefault="00E05B0D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мая</w:t>
            </w:r>
          </w:p>
        </w:tc>
        <w:tc>
          <w:tcPr>
            <w:tcW w:w="5231" w:type="dxa"/>
          </w:tcPr>
          <w:p w14:paraId="527C809F" w14:textId="77777777" w:rsidR="00F623B1" w:rsidRPr="00B715B3" w:rsidRDefault="00F623B1" w:rsidP="00C9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(включительно) текущего финансового года.</w:t>
            </w:r>
          </w:p>
        </w:tc>
        <w:tc>
          <w:tcPr>
            <w:tcW w:w="1704" w:type="dxa"/>
          </w:tcPr>
          <w:p w14:paraId="0D5F419C" w14:textId="5D1F4879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 w:rsidR="005F2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1A64BC17" w14:textId="53590B93" w:rsidR="00F623B1" w:rsidRPr="00B715B3" w:rsidRDefault="00F623B1" w:rsidP="00F623B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4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5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3CF401A4" w14:textId="77777777" w:rsidTr="00F623B1">
        <w:tc>
          <w:tcPr>
            <w:tcW w:w="3227" w:type="dxa"/>
          </w:tcPr>
          <w:p w14:paraId="332F15BF" w14:textId="769C38C4" w:rsidR="00F623B1" w:rsidRPr="00B715B3" w:rsidRDefault="00F623B1" w:rsidP="005F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приобретение </w:t>
            </w:r>
            <w:r w:rsidR="005F28C0">
              <w:rPr>
                <w:rFonts w:ascii="Times New Roman" w:hAnsi="Times New Roman" w:cs="Times New Roman"/>
                <w:sz w:val="26"/>
                <w:szCs w:val="26"/>
              </w:rPr>
              <w:t xml:space="preserve">племенных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овец</w:t>
            </w:r>
          </w:p>
        </w:tc>
        <w:tc>
          <w:tcPr>
            <w:tcW w:w="1843" w:type="dxa"/>
          </w:tcPr>
          <w:p w14:paraId="30621EF3" w14:textId="03B33612" w:rsidR="00F623B1" w:rsidRPr="00B715B3" w:rsidRDefault="000C183B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23B1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3B1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5231" w:type="dxa"/>
          </w:tcPr>
          <w:p w14:paraId="61D2A533" w14:textId="77777777" w:rsidR="005F28C0" w:rsidRPr="00E546F8" w:rsidRDefault="005F28C0" w:rsidP="005F28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>не позднее 20 апреля текущего финансового года – на покупку племенных овец, приобретенных в период с сентября отчетного финансового года по январь (включительно) текущего финансового года;</w:t>
            </w:r>
          </w:p>
          <w:p w14:paraId="691870DD" w14:textId="77777777" w:rsidR="005F28C0" w:rsidRPr="00AC1B95" w:rsidRDefault="005F28C0" w:rsidP="005F28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Pr="00E546F8">
              <w:rPr>
                <w:rFonts w:ascii="Times New Roman" w:hAnsi="Times New Roman" w:cs="Times New Roman"/>
                <w:sz w:val="26"/>
                <w:szCs w:val="26"/>
              </w:rPr>
              <w:t xml:space="preserve"> дней с момента передачи племенных овец, но не позднее 15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ноября текущего финансового года – на покупку племенных овец, приобретенных в период с февраля по октябрь (включительно) текущего финансового года.</w:t>
            </w:r>
          </w:p>
          <w:p w14:paraId="122ACB83" w14:textId="77777777" w:rsidR="00F623B1" w:rsidRPr="00B715B3" w:rsidRDefault="00F623B1" w:rsidP="00F623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ECE0E4D" w14:textId="6EDEA97D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</w:t>
            </w:r>
            <w:r w:rsidR="005F28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12074BCF" w14:textId="73D08ABC" w:rsidR="00F623B1" w:rsidRPr="00B715B3" w:rsidRDefault="00F623B1" w:rsidP="00F623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6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7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5A243D17" w14:textId="77777777" w:rsidTr="00F623B1">
        <w:tc>
          <w:tcPr>
            <w:tcW w:w="3227" w:type="dxa"/>
          </w:tcPr>
          <w:p w14:paraId="77EFC851" w14:textId="77777777" w:rsidR="00F623B1" w:rsidRPr="00B715B3" w:rsidRDefault="00F623B1" w:rsidP="005F28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содержание ягнят </w:t>
            </w:r>
          </w:p>
        </w:tc>
        <w:tc>
          <w:tcPr>
            <w:tcW w:w="1843" w:type="dxa"/>
          </w:tcPr>
          <w:p w14:paraId="44E4C02A" w14:textId="77777777" w:rsidR="00F623B1" w:rsidRPr="00B715B3" w:rsidRDefault="00F623B1" w:rsidP="005F2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</w:p>
        </w:tc>
        <w:tc>
          <w:tcPr>
            <w:tcW w:w="5231" w:type="dxa"/>
          </w:tcPr>
          <w:p w14:paraId="16ACE51A" w14:textId="6FDB8144" w:rsidR="00F623B1" w:rsidRPr="00B715B3" w:rsidRDefault="000C183B" w:rsidP="00971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3B">
              <w:rPr>
                <w:rFonts w:ascii="Times New Roman" w:eastAsiaTheme="minorHAnsi" w:hAnsi="Times New Roman" w:cs="Times New Roman"/>
                <w:sz w:val="26"/>
                <w:szCs w:val="26"/>
              </w:rPr>
              <w:t>10</w:t>
            </w:r>
            <w:r w:rsidR="00F623B1" w:rsidRPr="00B715B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июля (включительно) текущего финансового года. </w:t>
            </w:r>
          </w:p>
        </w:tc>
        <w:tc>
          <w:tcPr>
            <w:tcW w:w="1704" w:type="dxa"/>
          </w:tcPr>
          <w:p w14:paraId="01DDC1C2" w14:textId="3166DFD2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</w:t>
            </w:r>
            <w:r w:rsidR="005F28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335EE281" w14:textId="67D05936" w:rsidR="00F623B1" w:rsidRPr="00B715B3" w:rsidRDefault="00F623B1" w:rsidP="00F623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8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9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971910" w:rsidRPr="00B715B3" w14:paraId="77064628" w14:textId="77777777" w:rsidTr="00F623B1">
        <w:tc>
          <w:tcPr>
            <w:tcW w:w="3227" w:type="dxa"/>
            <w:vAlign w:val="bottom"/>
          </w:tcPr>
          <w:p w14:paraId="3B487E1D" w14:textId="77777777" w:rsidR="00971910" w:rsidRPr="00B715B3" w:rsidRDefault="00971910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один килограмм реализованной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переработку шерсти овец</w:t>
            </w:r>
          </w:p>
        </w:tc>
        <w:tc>
          <w:tcPr>
            <w:tcW w:w="1843" w:type="dxa"/>
          </w:tcPr>
          <w:p w14:paraId="671AE172" w14:textId="697734A6" w:rsidR="00971910" w:rsidRPr="00B715B3" w:rsidRDefault="00E05B0D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мая</w:t>
            </w:r>
          </w:p>
        </w:tc>
        <w:tc>
          <w:tcPr>
            <w:tcW w:w="5231" w:type="dxa"/>
          </w:tcPr>
          <w:p w14:paraId="0D47B420" w14:textId="77777777" w:rsidR="00971910" w:rsidRPr="00B715B3" w:rsidRDefault="00971910" w:rsidP="009719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(включительно) текущего финансового года.</w:t>
            </w:r>
          </w:p>
        </w:tc>
        <w:tc>
          <w:tcPr>
            <w:tcW w:w="1704" w:type="dxa"/>
          </w:tcPr>
          <w:p w14:paraId="12D5DDB6" w14:textId="4D566EF7" w:rsidR="00971910" w:rsidRPr="00B715B3" w:rsidRDefault="00971910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31A7376E" w14:textId="5E10460B" w:rsidR="00971910" w:rsidRPr="00B715B3" w:rsidRDefault="00971910" w:rsidP="009719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0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1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F623B1" w:rsidRPr="00B715B3" w14:paraId="682F7896" w14:textId="77777777" w:rsidTr="00F623B1">
        <w:tc>
          <w:tcPr>
            <w:tcW w:w="3227" w:type="dxa"/>
          </w:tcPr>
          <w:p w14:paraId="46BE6C82" w14:textId="77777777" w:rsidR="00F623B1" w:rsidRPr="00B715B3" w:rsidRDefault="00F623B1" w:rsidP="009719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содержание, тренинг и испытание лошадей</w:t>
            </w:r>
          </w:p>
        </w:tc>
        <w:tc>
          <w:tcPr>
            <w:tcW w:w="1843" w:type="dxa"/>
          </w:tcPr>
          <w:p w14:paraId="12559A5C" w14:textId="42D8B78F" w:rsidR="00F623B1" w:rsidRPr="00B715B3" w:rsidRDefault="000C183B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7191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910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5231" w:type="dxa"/>
          </w:tcPr>
          <w:p w14:paraId="2C03AB16" w14:textId="77777777" w:rsidR="00971910" w:rsidRPr="00AC1B95" w:rsidRDefault="00971910" w:rsidP="00971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финансового года – на возмещение части затрат на содержание, тренинг и испытание лошадей, понесенных в период с ноября отчетного финансового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(включительно) текущего финансового года;</w:t>
            </w:r>
          </w:p>
          <w:p w14:paraId="23C743B6" w14:textId="77777777" w:rsidR="00971910" w:rsidRPr="00AC1B95" w:rsidRDefault="00971910" w:rsidP="00971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не позднее последнего числа месяца, следующего за отчетным месяцем, – на возмещение части затрат на содержание, тренинг и испытание лошадей, понесенных в период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по октябрь текущего финансового года;</w:t>
            </w:r>
          </w:p>
          <w:p w14:paraId="2E7D52FE" w14:textId="77777777" w:rsidR="00971910" w:rsidRPr="00AC1B95" w:rsidRDefault="00971910" w:rsidP="00971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не позднее 15 ноября текущего финансового года – на возмещение части затрат на содержание, тренинг и испытание лошадей, понесенных в октябре текущего финансового года.</w:t>
            </w:r>
          </w:p>
          <w:p w14:paraId="7E18C633" w14:textId="77777777" w:rsidR="00F623B1" w:rsidRPr="00B715B3" w:rsidRDefault="00F623B1" w:rsidP="00F623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17789009" w14:textId="72805580" w:rsidR="00F623B1" w:rsidRPr="00B715B3" w:rsidRDefault="00F623B1" w:rsidP="00F62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</w:t>
            </w:r>
            <w:r w:rsidR="009719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073A71E1" w14:textId="4D9237B8" w:rsidR="00F623B1" w:rsidRPr="00B715B3" w:rsidRDefault="00F623B1" w:rsidP="00F623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2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3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971910" w:rsidRPr="00B715B3" w14:paraId="3ED58110" w14:textId="77777777" w:rsidTr="00F623B1">
        <w:tc>
          <w:tcPr>
            <w:tcW w:w="3227" w:type="dxa"/>
          </w:tcPr>
          <w:p w14:paraId="00320703" w14:textId="77777777" w:rsidR="00971910" w:rsidRPr="00B715B3" w:rsidRDefault="00971910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покупку племенных лошадей тяжеловозных пород</w:t>
            </w:r>
          </w:p>
        </w:tc>
        <w:tc>
          <w:tcPr>
            <w:tcW w:w="1843" w:type="dxa"/>
          </w:tcPr>
          <w:p w14:paraId="1A439C83" w14:textId="7388B210" w:rsidR="00971910" w:rsidRPr="00B715B3" w:rsidRDefault="000C183B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7191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910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5231" w:type="dxa"/>
          </w:tcPr>
          <w:p w14:paraId="46AB4BEB" w14:textId="77777777" w:rsidR="00971910" w:rsidRPr="00AC1B95" w:rsidRDefault="00971910" w:rsidP="00971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финансового года – на возмещение части затрат на покупку племенных лошадей, приобретенных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период с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отчетного финансового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январь (включительно) текущего финансового года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8C3DEE" w14:textId="77777777" w:rsidR="00971910" w:rsidRPr="00AC1B95" w:rsidRDefault="00971910" w:rsidP="00971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90 дней с момента передачи племенных лошадей, по не позднее 15 ноября текущего финансового года – на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возмещение части затрат на покупку племенных лошадей, приобретенных в период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по октябрь (включительно) текущего финансового года.</w:t>
            </w:r>
          </w:p>
          <w:p w14:paraId="335BBEE4" w14:textId="77777777" w:rsidR="00971910" w:rsidRPr="00B715B3" w:rsidRDefault="00971910" w:rsidP="009719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61B710E2" w14:textId="7A6477F2" w:rsidR="00971910" w:rsidRPr="00B715B3" w:rsidRDefault="00971910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470FA90F" w14:textId="42D01FCD" w:rsidR="00971910" w:rsidRPr="00B715B3" w:rsidRDefault="00971910" w:rsidP="009719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4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5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971910" w:rsidRPr="00B715B3" w14:paraId="746312A6" w14:textId="77777777" w:rsidTr="00F623B1">
        <w:tc>
          <w:tcPr>
            <w:tcW w:w="3227" w:type="dxa"/>
          </w:tcPr>
          <w:p w14:paraId="6FC789FD" w14:textId="5B9A55D3" w:rsidR="00971910" w:rsidRPr="00B715B3" w:rsidRDefault="00971910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поддержку мясного табунного коневодства</w:t>
            </w:r>
          </w:p>
        </w:tc>
        <w:tc>
          <w:tcPr>
            <w:tcW w:w="1843" w:type="dxa"/>
          </w:tcPr>
          <w:p w14:paraId="5505AC0A" w14:textId="3527A388" w:rsidR="00971910" w:rsidRPr="00B715B3" w:rsidRDefault="00971910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мая</w:t>
            </w:r>
          </w:p>
        </w:tc>
        <w:tc>
          <w:tcPr>
            <w:tcW w:w="5231" w:type="dxa"/>
          </w:tcPr>
          <w:p w14:paraId="55A5E2A9" w14:textId="54C54D55" w:rsidR="00971910" w:rsidRPr="00B715B3" w:rsidRDefault="00971910" w:rsidP="0097191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17 мая (включительно) текущего финансового года.</w:t>
            </w:r>
          </w:p>
        </w:tc>
        <w:tc>
          <w:tcPr>
            <w:tcW w:w="1704" w:type="dxa"/>
          </w:tcPr>
          <w:p w14:paraId="57F53DDE" w14:textId="125982F2" w:rsidR="00971910" w:rsidRPr="00B715B3" w:rsidRDefault="00971910" w:rsidP="00971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76534AA2" w14:textId="58AF6A24" w:rsidR="00971910" w:rsidRPr="00B715B3" w:rsidRDefault="00971910" w:rsidP="009719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6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7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971910" w:rsidRPr="00B715B3" w14:paraId="3BB05DA2" w14:textId="77777777" w:rsidTr="00F623B1">
        <w:tc>
          <w:tcPr>
            <w:tcW w:w="3227" w:type="dxa"/>
          </w:tcPr>
          <w:p w14:paraId="1FC509C6" w14:textId="77777777" w:rsidR="00971910" w:rsidRPr="00B715B3" w:rsidRDefault="00971910" w:rsidP="00657A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поддержку в области растениеводства и повышение культуры земледелия</w:t>
            </w:r>
          </w:p>
        </w:tc>
        <w:tc>
          <w:tcPr>
            <w:tcW w:w="1843" w:type="dxa"/>
          </w:tcPr>
          <w:p w14:paraId="6514A4EE" w14:textId="3809EEF1" w:rsidR="00971910" w:rsidRPr="00B715B3" w:rsidRDefault="00971910" w:rsidP="00657A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657A69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5231" w:type="dxa"/>
          </w:tcPr>
          <w:p w14:paraId="64081A8C" w14:textId="5C5553C8" w:rsidR="00971910" w:rsidRPr="00B715B3" w:rsidRDefault="00657A69" w:rsidP="0097191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7191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971910"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(включительно) текущего финансового года.</w:t>
            </w:r>
          </w:p>
          <w:p w14:paraId="25EF4FC4" w14:textId="77777777" w:rsidR="00971910" w:rsidRPr="00B715B3" w:rsidRDefault="00971910" w:rsidP="009719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68D3E30C" w14:textId="43E4F7D8" w:rsidR="00971910" w:rsidRPr="00B715B3" w:rsidRDefault="00971910" w:rsidP="00657A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6.1</w:t>
            </w:r>
            <w:r w:rsidR="00657A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</w:tcPr>
          <w:p w14:paraId="23BA4330" w14:textId="0E9517D1" w:rsidR="00971910" w:rsidRPr="00B715B3" w:rsidRDefault="00971910" w:rsidP="009719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657A69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="00657A69" w:rsidRPr="00657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8" w:history="1">
              <w:r w:rsidR="00657A69" w:rsidRPr="00657A6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inv</w:t>
              </w:r>
              <w:r w:rsidR="00657A69" w:rsidRPr="00657A6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</w:t>
              </w:r>
              <w:r w:rsidR="00657A69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57A69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="00657A69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657A69"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="00657A69"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телефон: 305-105</w:t>
            </w:r>
          </w:p>
        </w:tc>
      </w:tr>
      <w:tr w:rsidR="006263A7" w:rsidRPr="00B715B3" w14:paraId="0C5D6C93" w14:textId="77777777" w:rsidTr="00F623B1">
        <w:tc>
          <w:tcPr>
            <w:tcW w:w="3227" w:type="dxa"/>
          </w:tcPr>
          <w:p w14:paraId="7804D77B" w14:textId="792D733A" w:rsidR="006263A7" w:rsidRDefault="006263A7" w:rsidP="006263A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Субсидии на сохранение и рациональное использование земель сельскохозяйственного назначения</w:t>
            </w:r>
          </w:p>
          <w:p w14:paraId="29846ACD" w14:textId="77777777" w:rsidR="006263A7" w:rsidRPr="00AC1B95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1) возмещение части затрат на вовлечение в сельскохозяйственный оборот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ранее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неиспользуемых сельскохозяйственных угодий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вовлечение в сельскохозяйственный оборот)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801F4C4" w14:textId="77777777" w:rsidR="006263A7" w:rsidRPr="00AC1B95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2) возмещение части затрат на приготовление и внесение органических удобрений в почву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агрохимическое окультуривание);</w:t>
            </w:r>
          </w:p>
          <w:p w14:paraId="5E17E92E" w14:textId="77777777" w:rsidR="006263A7" w:rsidRPr="00AC1B95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3) возмещение части затрат на внесение органического вещества </w:t>
            </w:r>
            <w:proofErr w:type="spellStart"/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сидератов</w:t>
            </w:r>
            <w:proofErr w:type="spellEnd"/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в почву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proofErr w:type="spellStart"/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сидеральное</w:t>
            </w:r>
            <w:proofErr w:type="spellEnd"/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 парование);</w:t>
            </w:r>
          </w:p>
          <w:p w14:paraId="5FAA762C" w14:textId="77777777" w:rsidR="006263A7" w:rsidRPr="00B715B3" w:rsidRDefault="006263A7" w:rsidP="006263A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6CCB7C65" w14:textId="77777777" w:rsidR="006263A7" w:rsidRPr="00B715B3" w:rsidRDefault="006263A7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70327D" w14:textId="75139DAD" w:rsidR="006263A7" w:rsidRPr="00B715B3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5231" w:type="dxa"/>
          </w:tcPr>
          <w:p w14:paraId="01557DD8" w14:textId="77777777" w:rsidR="006263A7" w:rsidRPr="00B715B3" w:rsidRDefault="006263A7" w:rsidP="006263A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(включительно) текущего финансового года.</w:t>
            </w:r>
          </w:p>
          <w:p w14:paraId="4C4DD2BB" w14:textId="32F87962" w:rsidR="006263A7" w:rsidRPr="00B715B3" w:rsidRDefault="006263A7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</w:tcPr>
          <w:p w14:paraId="609A2A4C" w14:textId="3860DC57" w:rsidR="006263A7" w:rsidRPr="00B715B3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  <w:vMerge w:val="restart"/>
          </w:tcPr>
          <w:p w14:paraId="155581B3" w14:textId="23D398D6" w:rsidR="006263A7" w:rsidRPr="00B715B3" w:rsidRDefault="006263A7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Pr="00657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9" w:history="1">
              <w:r w:rsidRPr="00657A6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inv</w:t>
              </w:r>
              <w:r w:rsidRPr="00657A6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телефон: 305-105</w:t>
            </w:r>
          </w:p>
        </w:tc>
      </w:tr>
      <w:tr w:rsidR="006263A7" w:rsidRPr="00B715B3" w14:paraId="74F7D5A1" w14:textId="77777777" w:rsidTr="00F623B1">
        <w:tc>
          <w:tcPr>
            <w:tcW w:w="3227" w:type="dxa"/>
          </w:tcPr>
          <w:p w14:paraId="13698823" w14:textId="2C384EC1" w:rsidR="006263A7" w:rsidRPr="00B06C66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4) возмещение части затрат приобретение семян многолетних трав.</w:t>
            </w:r>
          </w:p>
        </w:tc>
        <w:tc>
          <w:tcPr>
            <w:tcW w:w="1843" w:type="dxa"/>
          </w:tcPr>
          <w:p w14:paraId="5298704B" w14:textId="39FDC399" w:rsidR="006263A7" w:rsidRPr="007068FF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5231" w:type="dxa"/>
          </w:tcPr>
          <w:p w14:paraId="11052108" w14:textId="53AE4E9C" w:rsidR="006263A7" w:rsidRPr="00057441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1">
              <w:rPr>
                <w:rFonts w:ascii="Times New Roman" w:hAnsi="Times New Roman" w:cs="Times New Roman"/>
                <w:sz w:val="26"/>
                <w:szCs w:val="26"/>
              </w:rPr>
              <w:t>20 октября (включительно) текущего финансового года.</w:t>
            </w:r>
          </w:p>
          <w:p w14:paraId="3D18D552" w14:textId="77777777" w:rsidR="006263A7" w:rsidRDefault="006263A7" w:rsidP="006263A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14:paraId="7CBC9017" w14:textId="77777777" w:rsidR="006263A7" w:rsidRPr="00B715B3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vMerge/>
          </w:tcPr>
          <w:p w14:paraId="68F0B25F" w14:textId="77777777" w:rsidR="006263A7" w:rsidRPr="00B715B3" w:rsidRDefault="006263A7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3A7" w:rsidRPr="00B715B3" w14:paraId="4FCDA6AE" w14:textId="77777777" w:rsidTr="00ED5658">
        <w:tc>
          <w:tcPr>
            <w:tcW w:w="3227" w:type="dxa"/>
          </w:tcPr>
          <w:p w14:paraId="57254093" w14:textId="36DDFC7C" w:rsidR="006263A7" w:rsidRPr="00B715B3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рыбопосадочного материала и кормов, используемых в рыбоводстве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1) возмещение части затрат на покупку рыбопосадочного материала;</w:t>
            </w:r>
            <w:bookmarkStart w:id="9" w:name="Par1281"/>
            <w:bookmarkEnd w:id="9"/>
          </w:p>
        </w:tc>
        <w:tc>
          <w:tcPr>
            <w:tcW w:w="1843" w:type="dxa"/>
          </w:tcPr>
          <w:p w14:paraId="4B2B3087" w14:textId="328627C1" w:rsidR="006263A7" w:rsidRPr="00B715B3" w:rsidRDefault="00E05B0D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мая</w:t>
            </w:r>
          </w:p>
        </w:tc>
        <w:tc>
          <w:tcPr>
            <w:tcW w:w="5231" w:type="dxa"/>
          </w:tcPr>
          <w:p w14:paraId="03546EC7" w14:textId="77777777" w:rsidR="006263A7" w:rsidRPr="003B5B43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5B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ноября (включительно) текущего финансового года.</w:t>
            </w:r>
          </w:p>
          <w:p w14:paraId="6EE73B2C" w14:textId="77777777" w:rsidR="006263A7" w:rsidRPr="00B715B3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</w:tcPr>
          <w:p w14:paraId="37D60397" w14:textId="26C27C4F" w:rsidR="006263A7" w:rsidRPr="00B715B3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  <w:vMerge w:val="restart"/>
          </w:tcPr>
          <w:p w14:paraId="28549465" w14:textId="3636D883" w:rsidR="006263A7" w:rsidRPr="00B715B3" w:rsidRDefault="006263A7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0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dma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A21B7D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1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lov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</w:t>
              </w:r>
              <w:r w:rsidRPr="00070E92">
                <w:rPr>
                  <w:rStyle w:val="a4"/>
                </w:rPr>
                <w:t>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0E9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0E92">
              <w:rPr>
                <w:rStyle w:val="a4"/>
              </w:rPr>
              <w:t>Sh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mailto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: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ea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1</w:instrText>
            </w:r>
            <w:r w:rsidRPr="00070E92">
              <w:rPr>
                <w:rStyle w:val="a4"/>
              </w:rPr>
              <w:instrText>9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@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>-19.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070E9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</w:t>
            </w:r>
            <w:r w:rsidRPr="00070E92">
              <w:rPr>
                <w:rStyle w:val="a4"/>
              </w:rPr>
              <w:t>9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A21B7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305-145,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305-128, 305-142</w:t>
            </w:r>
          </w:p>
        </w:tc>
      </w:tr>
      <w:tr w:rsidR="006263A7" w:rsidRPr="00B715B3" w14:paraId="3E18D0F0" w14:textId="77777777" w:rsidTr="00F623B1">
        <w:tc>
          <w:tcPr>
            <w:tcW w:w="3227" w:type="dxa"/>
          </w:tcPr>
          <w:p w14:paraId="58CEFD1C" w14:textId="68942A90" w:rsidR="006263A7" w:rsidRPr="00AC1B95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2) возмещение части затрат на покупку кормов, используемых для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выращивания рыбы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17D10293" w14:textId="16F87F38" w:rsidR="006263A7" w:rsidRPr="007068FF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B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 сентября</w:t>
            </w:r>
          </w:p>
        </w:tc>
        <w:tc>
          <w:tcPr>
            <w:tcW w:w="5231" w:type="dxa"/>
          </w:tcPr>
          <w:p w14:paraId="65C136EF" w14:textId="56354A67" w:rsidR="006263A7" w:rsidRPr="003B5B43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5B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ноября (включительно) текущего финансового года.</w:t>
            </w:r>
          </w:p>
          <w:p w14:paraId="485C8E5B" w14:textId="77777777" w:rsidR="006263A7" w:rsidRPr="00057441" w:rsidRDefault="006263A7" w:rsidP="006263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14:paraId="21CE0171" w14:textId="77777777" w:rsidR="006263A7" w:rsidRPr="00B715B3" w:rsidRDefault="006263A7" w:rsidP="006263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vMerge/>
          </w:tcPr>
          <w:p w14:paraId="771A115B" w14:textId="77777777" w:rsidR="006263A7" w:rsidRPr="00B715B3" w:rsidRDefault="006263A7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31C" w:rsidRPr="00B715B3" w14:paraId="3427885F" w14:textId="77777777" w:rsidTr="00F623B1">
        <w:tc>
          <w:tcPr>
            <w:tcW w:w="3227" w:type="dxa"/>
          </w:tcPr>
          <w:p w14:paraId="10D99B86" w14:textId="77777777" w:rsidR="0068431C" w:rsidRPr="00AC1B95" w:rsidRDefault="0068431C" w:rsidP="00BC2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44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Субсидии на развитие теплиц и овощехранилищ</w:t>
            </w:r>
            <w:r w:rsidRPr="00B715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>1) возмещение части затрат на оплату потребленной тепловой и (или) электрической энергии для выращивания овощей в условиях защищенного грунта (теплицах);</w:t>
            </w:r>
          </w:p>
          <w:p w14:paraId="07300C38" w14:textId="77777777" w:rsidR="0068431C" w:rsidRPr="003B5B43" w:rsidRDefault="0068431C" w:rsidP="00BC2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2) возмещение части затрат на приобретение оборудования, перечень </w:t>
            </w:r>
            <w:r w:rsidRPr="003B5B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которого предусмотрен в </w:t>
            </w:r>
            <w:hyperlink w:anchor="Par1222" w:tooltip="Таблица 7" w:history="1">
              <w:r w:rsidRPr="003B5B4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таблице</w:t>
              </w:r>
            </w:hyperlink>
            <w:r w:rsidRPr="003B5B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пункта 6.19.3 </w:t>
            </w:r>
            <w:r w:rsidRPr="003B5B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настоящего Порядка;</w:t>
            </w:r>
          </w:p>
          <w:p w14:paraId="5F24F6ED" w14:textId="265EDF3F" w:rsidR="0068431C" w:rsidRPr="00B715B3" w:rsidRDefault="0068431C" w:rsidP="00BC244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821DDCE" w14:textId="79E70764" w:rsidR="0068431C" w:rsidRPr="00B715B3" w:rsidRDefault="00E05B0D" w:rsidP="003257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мая</w:t>
            </w:r>
            <w:bookmarkStart w:id="10" w:name="_GoBack"/>
            <w:bookmarkEnd w:id="10"/>
          </w:p>
        </w:tc>
        <w:tc>
          <w:tcPr>
            <w:tcW w:w="5231" w:type="dxa"/>
          </w:tcPr>
          <w:p w14:paraId="08CB5D6B" w14:textId="77777777" w:rsidR="0068431C" w:rsidRPr="00EB65A1" w:rsidRDefault="0068431C" w:rsidP="006843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 апреля текущего финансового года – на возмещение части затрат на оплату потребленной тепловой (электрической) энергии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период с </w:t>
            </w: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>январ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по март</w:t>
            </w: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финансового года;</w:t>
            </w:r>
          </w:p>
          <w:p w14:paraId="7CCB760F" w14:textId="77777777" w:rsidR="0068431C" w:rsidRDefault="0068431C" w:rsidP="006843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не позднее последнего числа месяца, следующего за отчетным, – на возмещение части затрат на оплату потребленной тепловой (электрической) энергии в период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 по октябрь (включительно) текущего финансового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7D1363" w14:textId="77777777" w:rsidR="0068431C" w:rsidRDefault="0068431C" w:rsidP="006843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указанных в </w:t>
            </w:r>
            <w:hyperlink w:anchor="Par1262" w:tooltip="6.21.8. Перечень документов, представляемых участниками отбора для подтверждения их соответствия указанным в пункте 6.21.5 настоящего Порядка требованиям и фактически произведенных ими затрат:" w:history="1">
              <w:r w:rsidRPr="00EB65A1">
                <w:rPr>
                  <w:rFonts w:ascii="Times New Roman" w:hAnsi="Times New Roman" w:cs="Times New Roman"/>
                  <w:sz w:val="26"/>
                  <w:szCs w:val="26"/>
                </w:rPr>
                <w:t>пункте 6.19.8</w:t>
              </w:r>
            </w:hyperlink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Порядка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 – не позднее 15 ноября текущего финансового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33702EF" w14:textId="07C5581A" w:rsidR="0068431C" w:rsidRPr="00B715B3" w:rsidRDefault="0068431C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</w:tcPr>
          <w:p w14:paraId="2078906C" w14:textId="22A76F80" w:rsidR="0068431C" w:rsidRPr="00B715B3" w:rsidRDefault="0068431C" w:rsidP="00BC2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Порядка</w:t>
            </w:r>
          </w:p>
        </w:tc>
        <w:tc>
          <w:tcPr>
            <w:tcW w:w="3116" w:type="dxa"/>
            <w:vMerge w:val="restart"/>
          </w:tcPr>
          <w:p w14:paraId="4C4953FA" w14:textId="0F21B64E" w:rsidR="0068431C" w:rsidRPr="00B715B3" w:rsidRDefault="0068431C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</w:t>
            </w:r>
            <w:r w:rsidRPr="00657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2" w:history="1">
              <w:r w:rsidRPr="00657A6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inv</w:t>
              </w:r>
              <w:r w:rsidRPr="00657A6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телефон: 305-105</w:t>
            </w:r>
          </w:p>
        </w:tc>
      </w:tr>
      <w:tr w:rsidR="0068431C" w:rsidRPr="00B715B3" w14:paraId="09738448" w14:textId="77777777" w:rsidTr="00F623B1">
        <w:tc>
          <w:tcPr>
            <w:tcW w:w="3227" w:type="dxa"/>
          </w:tcPr>
          <w:p w14:paraId="1F4E066E" w14:textId="77777777" w:rsidR="0068431C" w:rsidRPr="00AC1B95" w:rsidRDefault="0068431C" w:rsidP="00BC2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sz w:val="26"/>
                <w:szCs w:val="26"/>
              </w:rPr>
              <w:t xml:space="preserve">3) возмещение части затрат по выращиванию картофеля и (или) овощей открытого грунта, включая внесение приобретенных минеральных удобрений, в том числе применяемых для внекорневой подкормки в период вегетации растений и (или) микробиологических удобрений, и (или) </w:t>
            </w:r>
            <w:r w:rsidRPr="00AC1B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удобрений на основе гуминовых кислот и регуляторов роста (далее – минеральные удобрения), и (или) средств химической защиты растений, и (или) посев приобретенных репродукционных семян указанных культур.</w:t>
            </w:r>
          </w:p>
          <w:p w14:paraId="4CCE64F0" w14:textId="77777777" w:rsidR="0068431C" w:rsidRPr="00BC2442" w:rsidRDefault="0068431C" w:rsidP="00BC2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033C8E" w14:textId="198D3D3E" w:rsidR="0068431C" w:rsidRPr="00B715B3" w:rsidRDefault="0068431C" w:rsidP="00BC2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апреля</w:t>
            </w:r>
          </w:p>
        </w:tc>
        <w:tc>
          <w:tcPr>
            <w:tcW w:w="5231" w:type="dxa"/>
          </w:tcPr>
          <w:p w14:paraId="0836E69C" w14:textId="0F8672D9" w:rsidR="0068431C" w:rsidRPr="00B715B3" w:rsidRDefault="0068431C" w:rsidP="006263A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  <w:r w:rsidRPr="00EB65A1">
              <w:rPr>
                <w:rFonts w:ascii="Times New Roman" w:hAnsi="Times New Roman" w:cs="Times New Roman"/>
                <w:sz w:val="26"/>
                <w:szCs w:val="26"/>
              </w:rPr>
              <w:t xml:space="preserve"> (включительно) текущего финансового года</w:t>
            </w:r>
          </w:p>
        </w:tc>
        <w:tc>
          <w:tcPr>
            <w:tcW w:w="1704" w:type="dxa"/>
            <w:vMerge/>
          </w:tcPr>
          <w:p w14:paraId="3D39AC0A" w14:textId="77777777" w:rsidR="0068431C" w:rsidRPr="00B715B3" w:rsidRDefault="0068431C" w:rsidP="00BC2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vMerge/>
          </w:tcPr>
          <w:p w14:paraId="6889CC67" w14:textId="77777777" w:rsidR="0068431C" w:rsidRPr="00B715B3" w:rsidRDefault="0068431C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3A7" w:rsidRPr="00B715B3" w14:paraId="7E57DF84" w14:textId="77777777" w:rsidTr="00F623B1">
        <w:tc>
          <w:tcPr>
            <w:tcW w:w="3227" w:type="dxa"/>
          </w:tcPr>
          <w:p w14:paraId="48853446" w14:textId="388ACE53" w:rsidR="006263A7" w:rsidRPr="00B715B3" w:rsidRDefault="0068431C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Субсидии на строительство, техническое оснащение внутрихозяйственных мелиоративных систем на возмещение части затрат на приобретение оборудования для капельного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орошения  земель сельскохозяйственного назначения, занятых овощными культурами открытого грунта и (или) плодовыми и ягодными насаждениями</w:t>
            </w:r>
          </w:p>
        </w:tc>
        <w:tc>
          <w:tcPr>
            <w:tcW w:w="1843" w:type="dxa"/>
          </w:tcPr>
          <w:p w14:paraId="39333CD8" w14:textId="3724805C" w:rsidR="006263A7" w:rsidRPr="00B715B3" w:rsidRDefault="000C183B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8431C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5231" w:type="dxa"/>
          </w:tcPr>
          <w:p w14:paraId="7DB1F505" w14:textId="77777777" w:rsidR="006263A7" w:rsidRPr="00B715B3" w:rsidRDefault="006263A7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(включительно) текущего финансового года</w:t>
            </w:r>
          </w:p>
        </w:tc>
        <w:tc>
          <w:tcPr>
            <w:tcW w:w="1704" w:type="dxa"/>
          </w:tcPr>
          <w:p w14:paraId="2F11B6C1" w14:textId="33AA12D3" w:rsidR="006263A7" w:rsidRPr="00B715B3" w:rsidRDefault="006263A7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6.2</w:t>
            </w:r>
            <w:r w:rsidR="0068431C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Порядка</w:t>
            </w:r>
          </w:p>
        </w:tc>
        <w:tc>
          <w:tcPr>
            <w:tcW w:w="3116" w:type="dxa"/>
          </w:tcPr>
          <w:p w14:paraId="559CE05B" w14:textId="2819EDB1" w:rsidR="006263A7" w:rsidRPr="00B715B3" w:rsidRDefault="0068431C" w:rsidP="006263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Pr="003B66AF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 </w:t>
            </w:r>
            <w:hyperlink r:id="rId43" w:history="1"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fau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-19.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305-106</w:t>
            </w:r>
          </w:p>
        </w:tc>
      </w:tr>
      <w:tr w:rsidR="0068431C" w:rsidRPr="00B715B3" w14:paraId="02A06E49" w14:textId="77777777" w:rsidTr="00F623B1">
        <w:tc>
          <w:tcPr>
            <w:tcW w:w="3227" w:type="dxa"/>
          </w:tcPr>
          <w:p w14:paraId="6C8214B1" w14:textId="25E70758" w:rsidR="0068431C" w:rsidRPr="00AC1B95" w:rsidRDefault="0068431C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43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Субсидии на выплату молодому специалисту пособия на обустройство</w:t>
            </w:r>
          </w:p>
        </w:tc>
        <w:tc>
          <w:tcPr>
            <w:tcW w:w="1843" w:type="dxa"/>
          </w:tcPr>
          <w:p w14:paraId="5560B7D8" w14:textId="1AE0E478" w:rsidR="0068431C" w:rsidRDefault="000C183B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8431C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5231" w:type="dxa"/>
          </w:tcPr>
          <w:p w14:paraId="7A79C8E2" w14:textId="5769CAA7" w:rsidR="0068431C" w:rsidRPr="00B715B3" w:rsidRDefault="0068431C" w:rsidP="006843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(включительно) текущего финансового года</w:t>
            </w:r>
          </w:p>
        </w:tc>
        <w:tc>
          <w:tcPr>
            <w:tcW w:w="1704" w:type="dxa"/>
          </w:tcPr>
          <w:p w14:paraId="2D1C8A20" w14:textId="04A12FC1" w:rsidR="0068431C" w:rsidRPr="00B715B3" w:rsidRDefault="0068431C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пункт 6.2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Порядка</w:t>
            </w:r>
          </w:p>
        </w:tc>
        <w:tc>
          <w:tcPr>
            <w:tcW w:w="3116" w:type="dxa"/>
          </w:tcPr>
          <w:p w14:paraId="3AEBC990" w14:textId="6192F448" w:rsidR="0068431C" w:rsidRPr="00B715B3" w:rsidRDefault="00A91BA9" w:rsidP="006843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t>Кабине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Pr="003B66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эл почта </w:t>
            </w:r>
            <w:hyperlink r:id="rId44" w:history="1">
              <w:r w:rsidRPr="00A91BA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stl</w:t>
              </w:r>
              <w:r w:rsidRPr="00DD3D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DD3D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8431C" w:rsidRPr="00B715B3" w14:paraId="00489B4D" w14:textId="77777777" w:rsidTr="00F623B1">
        <w:tc>
          <w:tcPr>
            <w:tcW w:w="3227" w:type="dxa"/>
          </w:tcPr>
          <w:p w14:paraId="66905B43" w14:textId="0421902F" w:rsidR="0068431C" w:rsidRPr="00AC1B95" w:rsidRDefault="0068431C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43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Субсидии на выплату </w:t>
            </w:r>
            <w:r w:rsidRPr="006843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молодому специалисту заработной платы</w:t>
            </w:r>
          </w:p>
        </w:tc>
        <w:tc>
          <w:tcPr>
            <w:tcW w:w="1843" w:type="dxa"/>
          </w:tcPr>
          <w:p w14:paraId="4B0A06E2" w14:textId="4207BBDC" w:rsidR="0068431C" w:rsidRDefault="000C183B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A91BA9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5231" w:type="dxa"/>
          </w:tcPr>
          <w:p w14:paraId="3319BB8A" w14:textId="6EB69532" w:rsidR="006064AD" w:rsidRPr="00CC7A86" w:rsidRDefault="006064AD" w:rsidP="006064A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A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позднее 01 </w:t>
            </w:r>
            <w:r w:rsidR="00A91B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мая</w:t>
            </w:r>
            <w:r w:rsidRPr="00CC7A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текущего </w:t>
            </w:r>
            <w:r w:rsidRPr="00CC7A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финансового года – на возмещение части затрат на выплату молодому специалисту заработной платы за период с ноября отчетного финансового года по февраль (включительно) текущего финансового года;</w:t>
            </w:r>
          </w:p>
          <w:p w14:paraId="7D3C6523" w14:textId="77777777" w:rsidR="006064AD" w:rsidRPr="00CC7A86" w:rsidRDefault="006064AD" w:rsidP="006064A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A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ежемесячно не позднее последнего числа месяца, следующего за отчетным месяцем, – на возмещение части затрат на выплату молодому специалисту заработной платы за период с марта по октябрь текущего финансового года;</w:t>
            </w:r>
          </w:p>
          <w:p w14:paraId="1100DEE9" w14:textId="77777777" w:rsidR="006064AD" w:rsidRPr="00CC7A86" w:rsidRDefault="006064AD" w:rsidP="006064A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A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15 ноября текущего финансового года – на возмещение части затрат на выплату молодому специалисту заработной платы за октябрь текущего финансового года.</w:t>
            </w:r>
          </w:p>
          <w:p w14:paraId="5AB6FB5E" w14:textId="77777777" w:rsidR="0068431C" w:rsidRPr="00B715B3" w:rsidRDefault="0068431C" w:rsidP="006843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14:paraId="38D63B3C" w14:textId="7CE0C1CA" w:rsidR="0068431C" w:rsidRPr="00B715B3" w:rsidRDefault="006064AD" w:rsidP="00684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6.2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Порядка</w:t>
            </w:r>
          </w:p>
        </w:tc>
        <w:tc>
          <w:tcPr>
            <w:tcW w:w="3116" w:type="dxa"/>
          </w:tcPr>
          <w:p w14:paraId="0DAB50D4" w14:textId="32240A96" w:rsidR="0068431C" w:rsidRPr="00B715B3" w:rsidRDefault="00A91BA9" w:rsidP="006843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Pr="003B66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эл почта </w:t>
            </w:r>
            <w:hyperlink r:id="rId45" w:history="1">
              <w:r w:rsidRPr="00A91BA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stl</w:t>
              </w:r>
              <w:r w:rsidRPr="00A91B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Pr="00A91BA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21B7D">
                <w:rPr>
                  <w:rStyle w:val="a4"/>
                  <w:rFonts w:ascii="Times New Roman" w:hAnsi="Times New Roman" w:cs="Times New Roman"/>
                </w:rPr>
                <w:t>19.</w:t>
              </w:r>
              <w:r w:rsidRPr="00A21B7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Pr="00B715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715B3">
              <w:rPr>
                <w:rFonts w:ascii="Times New Roman" w:hAnsi="Times New Roman" w:cs="Times New Roman"/>
                <w:sz w:val="26"/>
                <w:szCs w:val="26"/>
              </w:rPr>
              <w:br/>
              <w:t>телефон 305-10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C26D0B4" w14:textId="77777777" w:rsidR="00D33CB2" w:rsidRPr="00B715B3" w:rsidRDefault="00D33CB2" w:rsidP="00D33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2145B5" w14:textId="77777777" w:rsidR="00D33CB2" w:rsidRPr="00B715B3" w:rsidRDefault="00D33CB2" w:rsidP="00D33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7C130F" w14:textId="77777777" w:rsidR="00D33CB2" w:rsidRPr="00B715B3" w:rsidRDefault="00D33CB2" w:rsidP="00D33C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F40C48" w14:textId="77777777" w:rsidR="00D33CB2" w:rsidRPr="00B715B3" w:rsidRDefault="00D33CB2" w:rsidP="00D33CB2">
      <w:pPr>
        <w:rPr>
          <w:sz w:val="26"/>
          <w:szCs w:val="26"/>
        </w:rPr>
      </w:pPr>
      <w:bookmarkStart w:id="11" w:name="P374"/>
      <w:bookmarkStart w:id="12" w:name="P400"/>
      <w:bookmarkStart w:id="13" w:name="P423"/>
      <w:bookmarkStart w:id="14" w:name="P440"/>
      <w:bookmarkStart w:id="15" w:name="P464"/>
      <w:bookmarkStart w:id="16" w:name="P499"/>
      <w:bookmarkStart w:id="17" w:name="P525"/>
      <w:bookmarkStart w:id="18" w:name="P538"/>
      <w:bookmarkStart w:id="19" w:name="P543"/>
      <w:bookmarkStart w:id="20" w:name="P554"/>
      <w:bookmarkStart w:id="21" w:name="P571"/>
      <w:bookmarkStart w:id="22" w:name="P607"/>
      <w:bookmarkStart w:id="23" w:name="P632"/>
      <w:bookmarkStart w:id="24" w:name="P643"/>
      <w:bookmarkStart w:id="25" w:name="P653"/>
      <w:bookmarkStart w:id="26" w:name="P657"/>
      <w:bookmarkStart w:id="27" w:name="P684"/>
      <w:bookmarkStart w:id="28" w:name="P701"/>
      <w:bookmarkStart w:id="29" w:name="P718"/>
      <w:bookmarkStart w:id="30" w:name="P727"/>
      <w:bookmarkStart w:id="31" w:name="P743"/>
      <w:bookmarkStart w:id="32" w:name="P761"/>
      <w:bookmarkStart w:id="33" w:name="P766"/>
      <w:bookmarkStart w:id="34" w:name="P779"/>
      <w:bookmarkStart w:id="35" w:name="P794"/>
      <w:bookmarkStart w:id="36" w:name="P796"/>
      <w:bookmarkStart w:id="37" w:name="P812"/>
      <w:bookmarkStart w:id="38" w:name="P822"/>
      <w:bookmarkStart w:id="39" w:name="P843"/>
      <w:bookmarkStart w:id="40" w:name="P857"/>
      <w:bookmarkStart w:id="41" w:name="P863"/>
      <w:bookmarkStart w:id="42" w:name="P864"/>
      <w:bookmarkStart w:id="43" w:name="P897"/>
      <w:bookmarkStart w:id="44" w:name="P909"/>
      <w:bookmarkStart w:id="45" w:name="P913"/>
      <w:bookmarkStart w:id="46" w:name="P943"/>
      <w:bookmarkStart w:id="47" w:name="P955"/>
      <w:bookmarkStart w:id="48" w:name="P961"/>
      <w:bookmarkStart w:id="49" w:name="P983"/>
      <w:bookmarkStart w:id="50" w:name="P993"/>
      <w:bookmarkStart w:id="51" w:name="P1007"/>
      <w:bookmarkStart w:id="52" w:name="P1014"/>
      <w:bookmarkStart w:id="53" w:name="P1015"/>
      <w:bookmarkStart w:id="54" w:name="P1028"/>
      <w:bookmarkStart w:id="55" w:name="P1057"/>
      <w:bookmarkStart w:id="56" w:name="P108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4BEE53B" w14:textId="77777777" w:rsidR="00D33CB2" w:rsidRPr="00D33CB2" w:rsidRDefault="00D33CB2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6"/>
          <w:szCs w:val="26"/>
        </w:rPr>
      </w:pPr>
    </w:p>
    <w:p w14:paraId="690DCA23" w14:textId="77777777" w:rsidR="00BF602C" w:rsidRDefault="00BF602C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6"/>
          <w:szCs w:val="26"/>
        </w:rPr>
      </w:pPr>
    </w:p>
    <w:p w14:paraId="01E3D81F" w14:textId="77777777" w:rsidR="00BF602C" w:rsidRDefault="00BF602C" w:rsidP="00A8602F">
      <w:pPr>
        <w:pStyle w:val="a5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6"/>
          <w:szCs w:val="26"/>
        </w:rPr>
      </w:pPr>
    </w:p>
    <w:p w14:paraId="167255A4" w14:textId="77777777" w:rsidR="00FF34CF" w:rsidRPr="00AC1B95" w:rsidRDefault="00FF34CF" w:rsidP="00FF34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6A6553" w14:textId="2AF775E3" w:rsidR="00FF34CF" w:rsidRDefault="00FF34CF" w:rsidP="00FF34CF">
      <w:pPr>
        <w:ind w:firstLine="708"/>
        <w:jc w:val="both"/>
      </w:pPr>
    </w:p>
    <w:p w14:paraId="63E3A145" w14:textId="77777777" w:rsidR="00FF34CF" w:rsidRPr="00AC1B95" w:rsidRDefault="00FF34CF" w:rsidP="00FF34C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5E7D633" w14:textId="77777777" w:rsidR="00FF34CF" w:rsidRDefault="00FF34CF" w:rsidP="00FF34CF">
      <w:pPr>
        <w:ind w:firstLine="708"/>
        <w:jc w:val="both"/>
      </w:pPr>
    </w:p>
    <w:sectPr w:rsidR="00FF34CF" w:rsidSect="003D15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5D"/>
    <w:rsid w:val="00070E92"/>
    <w:rsid w:val="000C183B"/>
    <w:rsid w:val="0011135D"/>
    <w:rsid w:val="00140B3B"/>
    <w:rsid w:val="003257E3"/>
    <w:rsid w:val="00370F4C"/>
    <w:rsid w:val="003748F6"/>
    <w:rsid w:val="003B66AF"/>
    <w:rsid w:val="003D15E7"/>
    <w:rsid w:val="004316E0"/>
    <w:rsid w:val="004F33AA"/>
    <w:rsid w:val="0052150F"/>
    <w:rsid w:val="005F28C0"/>
    <w:rsid w:val="006064AD"/>
    <w:rsid w:val="006263A7"/>
    <w:rsid w:val="00657A69"/>
    <w:rsid w:val="0068431C"/>
    <w:rsid w:val="007068FF"/>
    <w:rsid w:val="009074C7"/>
    <w:rsid w:val="00971910"/>
    <w:rsid w:val="00A8602F"/>
    <w:rsid w:val="00A91BA9"/>
    <w:rsid w:val="00AE0707"/>
    <w:rsid w:val="00B06C66"/>
    <w:rsid w:val="00BC2442"/>
    <w:rsid w:val="00BF602C"/>
    <w:rsid w:val="00C970D2"/>
    <w:rsid w:val="00CB1783"/>
    <w:rsid w:val="00D33CB2"/>
    <w:rsid w:val="00DD3D14"/>
    <w:rsid w:val="00E05B0D"/>
    <w:rsid w:val="00ED5658"/>
    <w:rsid w:val="00F623B1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5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4CF"/>
    <w:pPr>
      <w:spacing w:after="0" w:line="240" w:lineRule="auto"/>
    </w:pPr>
  </w:style>
  <w:style w:type="paragraph" w:customStyle="1" w:styleId="ConsPlusNormal">
    <w:name w:val="ConsPlusNormal"/>
    <w:rsid w:val="00FF3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A8602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8602F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">
    <w:name w:val="Unresolved Mention"/>
    <w:basedOn w:val="a0"/>
    <w:uiPriority w:val="99"/>
    <w:semiHidden/>
    <w:unhideWhenUsed/>
    <w:rsid w:val="00D33CB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D33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D3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4CF"/>
    <w:pPr>
      <w:spacing w:after="0" w:line="240" w:lineRule="auto"/>
    </w:pPr>
  </w:style>
  <w:style w:type="paragraph" w:customStyle="1" w:styleId="ConsPlusNormal">
    <w:name w:val="ConsPlusNormal"/>
    <w:rsid w:val="00FF3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A8602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8602F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">
    <w:name w:val="Unresolved Mention"/>
    <w:basedOn w:val="a0"/>
    <w:uiPriority w:val="99"/>
    <w:semiHidden/>
    <w:unhideWhenUsed/>
    <w:rsid w:val="00D33CB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D33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D3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&amp;date=28.11.2023" TargetMode="External"/><Relationship Id="rId13" Type="http://schemas.openxmlformats.org/officeDocument/2006/relationships/hyperlink" Target="mailto:lov19@r-19.ru" TargetMode="External"/><Relationship Id="rId18" Type="http://schemas.openxmlformats.org/officeDocument/2006/relationships/hyperlink" Target="mailto:dma19@r-19.ru" TargetMode="External"/><Relationship Id="rId26" Type="http://schemas.openxmlformats.org/officeDocument/2006/relationships/hyperlink" Target="mailto:dma19@r-19.ru" TargetMode="External"/><Relationship Id="rId39" Type="http://schemas.openxmlformats.org/officeDocument/2006/relationships/hyperlink" Target="mailto:inv19@r-19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ov19@r-19.ru" TargetMode="External"/><Relationship Id="rId34" Type="http://schemas.openxmlformats.org/officeDocument/2006/relationships/hyperlink" Target="mailto:dma19@r-19.ru" TargetMode="External"/><Relationship Id="rId42" Type="http://schemas.openxmlformats.org/officeDocument/2006/relationships/hyperlink" Target="mailto:inv19@r-19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21087&amp;dst=100142&amp;field=134&amp;date=28.11.2023" TargetMode="External"/><Relationship Id="rId12" Type="http://schemas.openxmlformats.org/officeDocument/2006/relationships/hyperlink" Target="mailto:dma19@r-19.ru" TargetMode="External"/><Relationship Id="rId17" Type="http://schemas.openxmlformats.org/officeDocument/2006/relationships/hyperlink" Target="mailto:lov19@r-19.ru" TargetMode="External"/><Relationship Id="rId25" Type="http://schemas.openxmlformats.org/officeDocument/2006/relationships/hyperlink" Target="mailto:lov19@r-19.ru" TargetMode="External"/><Relationship Id="rId33" Type="http://schemas.openxmlformats.org/officeDocument/2006/relationships/hyperlink" Target="mailto:lov19@r-19.ru" TargetMode="External"/><Relationship Id="rId38" Type="http://schemas.openxmlformats.org/officeDocument/2006/relationships/hyperlink" Target="mailto:inv19@r-19.ru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ma19@r-19.ru" TargetMode="External"/><Relationship Id="rId20" Type="http://schemas.openxmlformats.org/officeDocument/2006/relationships/hyperlink" Target="mailto:dma19@r-19.ru" TargetMode="External"/><Relationship Id="rId29" Type="http://schemas.openxmlformats.org/officeDocument/2006/relationships/hyperlink" Target="mailto:lov19@r-19.ru" TargetMode="External"/><Relationship Id="rId41" Type="http://schemas.openxmlformats.org/officeDocument/2006/relationships/hyperlink" Target="mailto:lov19@r-19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98&amp;date=30.10.2023&amp;dst=100013&amp;field=134" TargetMode="External"/><Relationship Id="rId11" Type="http://schemas.openxmlformats.org/officeDocument/2006/relationships/hyperlink" Target="mailto:fau@r-19.ru" TargetMode="External"/><Relationship Id="rId24" Type="http://schemas.openxmlformats.org/officeDocument/2006/relationships/hyperlink" Target="mailto:dma19@r-19.ru" TargetMode="External"/><Relationship Id="rId32" Type="http://schemas.openxmlformats.org/officeDocument/2006/relationships/hyperlink" Target="mailto:dma19@r-19.ru" TargetMode="External"/><Relationship Id="rId37" Type="http://schemas.openxmlformats.org/officeDocument/2006/relationships/hyperlink" Target="mailto:lov19@r-19.ru" TargetMode="External"/><Relationship Id="rId40" Type="http://schemas.openxmlformats.org/officeDocument/2006/relationships/hyperlink" Target="mailto:dma19@r-19.ru" TargetMode="External"/><Relationship Id="rId45" Type="http://schemas.openxmlformats.org/officeDocument/2006/relationships/hyperlink" Target="mailto:stl@r-19.ru" TargetMode="External"/><Relationship Id="rId5" Type="http://schemas.openxmlformats.org/officeDocument/2006/relationships/hyperlink" Target="https://login.consultant.ru/link/?req=doc&amp;base=RLAW188&amp;n=102705&amp;date=30.10.2023&amp;dst=155413&amp;field=134" TargetMode="External"/><Relationship Id="rId15" Type="http://schemas.openxmlformats.org/officeDocument/2006/relationships/hyperlink" Target="mailto:lov19@r-19.ru" TargetMode="External"/><Relationship Id="rId23" Type="http://schemas.openxmlformats.org/officeDocument/2006/relationships/hyperlink" Target="mailto:lov19@r-19.ru" TargetMode="External"/><Relationship Id="rId28" Type="http://schemas.openxmlformats.org/officeDocument/2006/relationships/hyperlink" Target="mailto:dma19@r-19.ru" TargetMode="External"/><Relationship Id="rId36" Type="http://schemas.openxmlformats.org/officeDocument/2006/relationships/hyperlink" Target="mailto:dma19@r-19.ru" TargetMode="External"/><Relationship Id="rId10" Type="http://schemas.openxmlformats.org/officeDocument/2006/relationships/hyperlink" Target="mailto:fau@r-19.ru" TargetMode="External"/><Relationship Id="rId19" Type="http://schemas.openxmlformats.org/officeDocument/2006/relationships/hyperlink" Target="mailto:lov19@r-19.ru" TargetMode="External"/><Relationship Id="rId31" Type="http://schemas.openxmlformats.org/officeDocument/2006/relationships/hyperlink" Target="mailto:lov19@r-19.ru" TargetMode="External"/><Relationship Id="rId44" Type="http://schemas.openxmlformats.org/officeDocument/2006/relationships/hyperlink" Target="mailto:stl@r-1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-mcxpx@r-19.ru" TargetMode="External"/><Relationship Id="rId14" Type="http://schemas.openxmlformats.org/officeDocument/2006/relationships/hyperlink" Target="mailto:dma19@r-19.ru" TargetMode="External"/><Relationship Id="rId22" Type="http://schemas.openxmlformats.org/officeDocument/2006/relationships/hyperlink" Target="mailto:dma19@r-19.ru" TargetMode="External"/><Relationship Id="rId27" Type="http://schemas.openxmlformats.org/officeDocument/2006/relationships/hyperlink" Target="mailto:lov19@r-19.ru" TargetMode="External"/><Relationship Id="rId30" Type="http://schemas.openxmlformats.org/officeDocument/2006/relationships/hyperlink" Target="mailto:dma19@r-19.ru" TargetMode="External"/><Relationship Id="rId35" Type="http://schemas.openxmlformats.org/officeDocument/2006/relationships/hyperlink" Target="mailto:lov19@r-19.ru" TargetMode="External"/><Relationship Id="rId43" Type="http://schemas.openxmlformats.org/officeDocument/2006/relationships/hyperlink" Target="mailto:fau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Мегеляйнен</dc:creator>
  <cp:keywords/>
  <dc:description/>
  <cp:lastModifiedBy>Марина Аркадьевна Дмитриева</cp:lastModifiedBy>
  <cp:revision>15</cp:revision>
  <dcterms:created xsi:type="dcterms:W3CDTF">2024-03-28T01:54:00Z</dcterms:created>
  <dcterms:modified xsi:type="dcterms:W3CDTF">2024-04-03T06:39:00Z</dcterms:modified>
</cp:coreProperties>
</file>